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7A16" w:rsidRDefault="005D1A5B">
      <w:r>
        <w:t>Lesson Plan 2</w:t>
      </w:r>
      <w:r>
        <w:tab/>
      </w:r>
      <w:r>
        <w:tab/>
      </w:r>
      <w:r>
        <w:tab/>
        <w:t>Title:   Create a Character                             Length: 80 minutes</w:t>
      </w:r>
    </w:p>
    <w:p w:rsidR="006E7A16" w:rsidRDefault="005D1A5B">
      <w:r>
        <w:t xml:space="preserve"> </w:t>
      </w:r>
    </w:p>
    <w:tbl>
      <w:tblPr>
        <w:tblStyle w:val="a"/>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6E7A16">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6E7A16" w:rsidRDefault="005D1A5B">
            <w:pPr>
              <w:ind w:left="100"/>
            </w:pPr>
            <w:r>
              <w:rPr>
                <w:b/>
                <w:sz w:val="20"/>
                <w:szCs w:val="20"/>
                <w:shd w:val="clear" w:color="auto" w:fill="E0E0E0"/>
              </w:rPr>
              <w:t>Pre-Assessment:</w:t>
            </w:r>
          </w:p>
          <w:p w:rsidR="006E7A16" w:rsidRDefault="005D1A5B">
            <w:pPr>
              <w:ind w:left="100"/>
            </w:pPr>
            <w:r>
              <w:rPr>
                <w:b/>
                <w:i/>
                <w:sz w:val="16"/>
                <w:szCs w:val="16"/>
                <w:shd w:val="clear" w:color="auto" w:fill="E0E0E0"/>
              </w:rPr>
              <w:t xml:space="preserve">This will need to be done prior to teaching your lesson. </w:t>
            </w:r>
            <w:r>
              <w:rPr>
                <w:sz w:val="16"/>
                <w:szCs w:val="16"/>
                <w:shd w:val="clear" w:color="auto" w:fill="E0E0E0"/>
              </w:rPr>
              <w:t>Outline the method you will use to determine the skill/knowledge level of your students based on the concepts/enduring understandings/objectives of the lesson. (Hint: turn these into questions.) Be specific in describing what you would recognize as profici</w:t>
            </w:r>
            <w:r>
              <w:rPr>
                <w:sz w:val="16"/>
                <w:szCs w:val="16"/>
                <w:shd w:val="clear" w:color="auto" w:fill="E0E0E0"/>
              </w:rPr>
              <w:t>ent skill/knowledge.</w:t>
            </w:r>
          </w:p>
        </w:tc>
      </w:tr>
      <w:tr w:rsidR="006E7A16">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7A16" w:rsidRDefault="005D1A5B">
            <w:pPr>
              <w:numPr>
                <w:ilvl w:val="0"/>
                <w:numId w:val="11"/>
              </w:numPr>
              <w:ind w:hanging="360"/>
              <w:contextualSpacing/>
              <w:rPr>
                <w:b/>
                <w:sz w:val="20"/>
                <w:szCs w:val="20"/>
              </w:rPr>
            </w:pPr>
            <w:r>
              <w:rPr>
                <w:b/>
                <w:sz w:val="20"/>
                <w:szCs w:val="20"/>
              </w:rPr>
              <w:t>Did students use their sketchbook activity to create their final character?</w:t>
            </w:r>
          </w:p>
          <w:p w:rsidR="006E7A16" w:rsidRDefault="005D1A5B">
            <w:pPr>
              <w:numPr>
                <w:ilvl w:val="0"/>
                <w:numId w:val="11"/>
              </w:numPr>
              <w:ind w:hanging="360"/>
              <w:contextualSpacing/>
              <w:rPr>
                <w:b/>
                <w:sz w:val="20"/>
                <w:szCs w:val="20"/>
              </w:rPr>
            </w:pPr>
            <w:r>
              <w:rPr>
                <w:b/>
                <w:sz w:val="20"/>
                <w:szCs w:val="20"/>
              </w:rPr>
              <w:t>Did the student use inherent characteristics and expressive features in their character?</w:t>
            </w:r>
          </w:p>
          <w:p w:rsidR="006E7A16" w:rsidRDefault="005D1A5B">
            <w:pPr>
              <w:numPr>
                <w:ilvl w:val="0"/>
                <w:numId w:val="11"/>
              </w:numPr>
              <w:ind w:hanging="360"/>
              <w:contextualSpacing/>
              <w:rPr>
                <w:b/>
                <w:sz w:val="20"/>
                <w:szCs w:val="20"/>
              </w:rPr>
            </w:pPr>
            <w:r>
              <w:rPr>
                <w:b/>
                <w:sz w:val="20"/>
                <w:szCs w:val="20"/>
              </w:rPr>
              <w:t>Did the student use multiple mediums to draw and build their characte</w:t>
            </w:r>
            <w:r>
              <w:rPr>
                <w:b/>
                <w:sz w:val="20"/>
                <w:szCs w:val="20"/>
              </w:rPr>
              <w:t>rs?</w:t>
            </w:r>
          </w:p>
          <w:p w:rsidR="006E7A16" w:rsidRDefault="005D1A5B">
            <w:pPr>
              <w:numPr>
                <w:ilvl w:val="0"/>
                <w:numId w:val="11"/>
              </w:numPr>
              <w:ind w:hanging="360"/>
              <w:contextualSpacing/>
              <w:rPr>
                <w:b/>
                <w:sz w:val="20"/>
                <w:szCs w:val="20"/>
              </w:rPr>
            </w:pPr>
            <w:r>
              <w:rPr>
                <w:b/>
                <w:sz w:val="20"/>
                <w:szCs w:val="20"/>
              </w:rPr>
              <w:t>Did students reference their 2-D and 3-D “sketches” while making their 3-D character?</w:t>
            </w:r>
          </w:p>
          <w:p w:rsidR="006E7A16" w:rsidRDefault="005D1A5B">
            <w:pPr>
              <w:numPr>
                <w:ilvl w:val="0"/>
                <w:numId w:val="11"/>
              </w:numPr>
              <w:ind w:hanging="360"/>
              <w:contextualSpacing/>
              <w:rPr>
                <w:b/>
                <w:sz w:val="20"/>
                <w:szCs w:val="20"/>
              </w:rPr>
            </w:pPr>
            <w:r>
              <w:rPr>
                <w:b/>
                <w:sz w:val="20"/>
                <w:szCs w:val="20"/>
              </w:rPr>
              <w:t>Did the students answer questions in their sketchbook?</w:t>
            </w:r>
          </w:p>
          <w:p w:rsidR="006E7A16" w:rsidRDefault="005D1A5B">
            <w:pPr>
              <w:numPr>
                <w:ilvl w:val="0"/>
                <w:numId w:val="11"/>
              </w:numPr>
              <w:ind w:hanging="360"/>
              <w:contextualSpacing/>
              <w:rPr>
                <w:b/>
                <w:sz w:val="20"/>
                <w:szCs w:val="20"/>
              </w:rPr>
            </w:pPr>
            <w:r>
              <w:rPr>
                <w:b/>
                <w:sz w:val="20"/>
                <w:szCs w:val="20"/>
              </w:rPr>
              <w:t xml:space="preserve">Can the </w:t>
            </w:r>
            <w:proofErr w:type="gramStart"/>
            <w:r>
              <w:rPr>
                <w:b/>
                <w:sz w:val="20"/>
                <w:szCs w:val="20"/>
              </w:rPr>
              <w:t>students</w:t>
            </w:r>
            <w:proofErr w:type="gramEnd"/>
            <w:r>
              <w:rPr>
                <w:b/>
                <w:sz w:val="20"/>
                <w:szCs w:val="20"/>
              </w:rPr>
              <w:t xml:space="preserve"> list characteristics of space relating to their character?</w:t>
            </w:r>
          </w:p>
          <w:p w:rsidR="006E7A16" w:rsidRDefault="006E7A16">
            <w:pPr>
              <w:ind w:left="100"/>
            </w:pPr>
          </w:p>
          <w:p w:rsidR="006E7A16" w:rsidRDefault="005D1A5B">
            <w:pPr>
              <w:ind w:left="100"/>
            </w:pPr>
            <w:r>
              <w:t xml:space="preserve"> </w:t>
            </w:r>
          </w:p>
          <w:p w:rsidR="006E7A16" w:rsidRDefault="005D1A5B">
            <w:pPr>
              <w:ind w:left="100"/>
            </w:pPr>
            <w:r>
              <w:t xml:space="preserve"> </w:t>
            </w:r>
          </w:p>
          <w:p w:rsidR="006E7A16" w:rsidRDefault="006E7A16">
            <w:pPr>
              <w:ind w:left="100"/>
            </w:pPr>
          </w:p>
        </w:tc>
      </w:tr>
      <w:tr w:rsidR="006E7A16">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7A16" w:rsidRDefault="006E7A16">
            <w:pPr>
              <w:ind w:left="100"/>
            </w:pPr>
          </w:p>
        </w:tc>
      </w:tr>
    </w:tbl>
    <w:p w:rsidR="006E7A16" w:rsidRDefault="005D1A5B">
      <w:r>
        <w:t xml:space="preserve"> </w:t>
      </w:r>
    </w:p>
    <w:tbl>
      <w:tblPr>
        <w:tblStyle w:val="a0"/>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6E7A16">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6E7A16" w:rsidRDefault="005D1A5B">
            <w:pPr>
              <w:ind w:left="100"/>
            </w:pPr>
            <w:r>
              <w:rPr>
                <w:b/>
                <w:sz w:val="20"/>
                <w:szCs w:val="20"/>
                <w:shd w:val="clear" w:color="auto" w:fill="E0E0E0"/>
              </w:rPr>
              <w:t>Performance:</w:t>
            </w:r>
          </w:p>
          <w:p w:rsidR="006E7A16" w:rsidRDefault="005D1A5B">
            <w:pPr>
              <w:ind w:left="100"/>
            </w:pPr>
            <w:r>
              <w:rPr>
                <w:b/>
                <w:sz w:val="16"/>
                <w:szCs w:val="16"/>
                <w:shd w:val="clear" w:color="auto" w:fill="E0E0E0"/>
              </w:rPr>
              <w:t xml:space="preserve">What will students accomplish as a result of this lesson? </w:t>
            </w:r>
            <w:r>
              <w:rPr>
                <w:sz w:val="16"/>
                <w:szCs w:val="16"/>
                <w:shd w:val="clear" w:color="auto" w:fill="E0E0E0"/>
              </w:rPr>
              <w:t>This can be presented to students in the form of a story. In this narrative the students take on a role and create a learning product about a specific topic for a certain audience. (RAFT – Role / Au</w:t>
            </w:r>
            <w:r>
              <w:rPr>
                <w:sz w:val="16"/>
                <w:szCs w:val="16"/>
                <w:shd w:val="clear" w:color="auto" w:fill="E0E0E0"/>
              </w:rPr>
              <w:t>dience / Format / Topic)</w:t>
            </w:r>
          </w:p>
        </w:tc>
      </w:tr>
      <w:tr w:rsidR="006E7A16">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7A16" w:rsidRDefault="005D1A5B">
            <w:pPr>
              <w:ind w:left="100"/>
            </w:pPr>
            <w:r>
              <w:t xml:space="preserve"> You are the most valued mad scientist in Fort Collins. You have high expectations to create a special room for a unique character that you developed from your imagination. (monster, animal, person, </w:t>
            </w:r>
            <w:proofErr w:type="spellStart"/>
            <w:r>
              <w:t>frankenstein</w:t>
            </w:r>
            <w:proofErr w:type="spellEnd"/>
            <w:r>
              <w:t>) You will be given</w:t>
            </w:r>
            <w:r>
              <w:t xml:space="preserve"> 4 chances to create a character and only the best one will be chosen. With the character you chose, you must list 3 aspects of where they would live under each character option. (What kind of room would your character love to live in? What would his house</w:t>
            </w:r>
            <w:r>
              <w:t xml:space="preserve"> be made of? Where would he live?). After your sketches are complete, you must create a final sketch in your sketchbook of your specific chosen character to focus on.</w:t>
            </w:r>
          </w:p>
        </w:tc>
      </w:tr>
    </w:tbl>
    <w:p w:rsidR="006E7A16" w:rsidRDefault="005D1A5B">
      <w:pPr>
        <w:jc w:val="center"/>
      </w:pPr>
      <w:r>
        <w:t xml:space="preserve"> </w:t>
      </w:r>
    </w:p>
    <w:tbl>
      <w:tblPr>
        <w:tblStyle w:val="a1"/>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6E7A16">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6E7A16" w:rsidRDefault="005D1A5B">
            <w:pPr>
              <w:ind w:left="100"/>
            </w:pPr>
            <w:r>
              <w:rPr>
                <w:b/>
                <w:sz w:val="20"/>
                <w:szCs w:val="20"/>
                <w:shd w:val="clear" w:color="auto" w:fill="E0E0E0"/>
              </w:rPr>
              <w:t>Concepts:</w:t>
            </w:r>
          </w:p>
          <w:p w:rsidR="006E7A16" w:rsidRDefault="005D1A5B">
            <w:pPr>
              <w:ind w:left="100"/>
            </w:pPr>
            <w:r>
              <w:rPr>
                <w:sz w:val="16"/>
                <w:szCs w:val="16"/>
                <w:shd w:val="clear" w:color="auto" w:fill="E0E0E0"/>
              </w:rPr>
              <w:t xml:space="preserve">List the </w:t>
            </w:r>
            <w:r>
              <w:rPr>
                <w:b/>
                <w:sz w:val="16"/>
                <w:szCs w:val="16"/>
                <w:shd w:val="clear" w:color="auto" w:fill="E0E0E0"/>
              </w:rPr>
              <w:t>big ideas</w:t>
            </w:r>
            <w:r>
              <w:rPr>
                <w:sz w:val="16"/>
                <w:szCs w:val="16"/>
                <w:shd w:val="clear" w:color="auto" w:fill="E0E0E0"/>
              </w:rPr>
              <w:t xml:space="preserve"> students will be introduced to in the lesson. </w:t>
            </w:r>
            <w:r>
              <w:rPr>
                <w:sz w:val="16"/>
                <w:szCs w:val="16"/>
                <w:u w:val="single"/>
                <w:shd w:val="clear" w:color="auto" w:fill="E0E0E0"/>
              </w:rPr>
              <w:t>These ideas are universal, timeless and transferrable</w:t>
            </w:r>
            <w:r>
              <w:rPr>
                <w:sz w:val="16"/>
                <w:szCs w:val="16"/>
                <w:shd w:val="clear" w:color="auto" w:fill="E0E0E0"/>
              </w:rPr>
              <w:t>. Examples of concepts used in art might include: Composition, Patterns, Technique, Rhythm, Paradox, Influence, Style, Force, Culture, Space/Time/Energy, Line, Law/Rules, Value, Expressions, Emotions, Tr</w:t>
            </w:r>
            <w:r>
              <w:rPr>
                <w:sz w:val="16"/>
                <w:szCs w:val="16"/>
                <w:shd w:val="clear" w:color="auto" w:fill="E0E0E0"/>
              </w:rPr>
              <w:t xml:space="preserve">adition, Symbol, Movement, Shape, Improvisation, and Observation </w:t>
            </w:r>
            <w:r>
              <w:rPr>
                <w:b/>
                <w:sz w:val="16"/>
                <w:szCs w:val="16"/>
                <w:shd w:val="clear" w:color="auto" w:fill="E0E0E0"/>
              </w:rPr>
              <w:t>Look for concepts in the standards, content specific curriculum, etc.</w:t>
            </w:r>
          </w:p>
        </w:tc>
      </w:tr>
      <w:tr w:rsidR="006E7A16">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7A16" w:rsidRDefault="005D1A5B">
            <w:pPr>
              <w:ind w:left="100"/>
            </w:pPr>
            <w:r>
              <w:t xml:space="preserve"> Planning, Ideation, Artistic Intention, Artistic Process, Expression, Improvisation, Technique, Influence</w:t>
            </w:r>
          </w:p>
          <w:p w:rsidR="006E7A16" w:rsidRDefault="006E7A16">
            <w:pPr>
              <w:ind w:left="100"/>
            </w:pPr>
          </w:p>
          <w:p w:rsidR="006E7A16" w:rsidRDefault="005D1A5B">
            <w:pPr>
              <w:ind w:left="100"/>
            </w:pPr>
            <w:r>
              <w:t xml:space="preserve"> </w:t>
            </w:r>
          </w:p>
        </w:tc>
      </w:tr>
    </w:tbl>
    <w:p w:rsidR="006E7A16" w:rsidRDefault="005D1A5B">
      <w:r>
        <w:lastRenderedPageBreak/>
        <w:t xml:space="preserve"> </w:t>
      </w:r>
    </w:p>
    <w:tbl>
      <w:tblPr>
        <w:tblStyle w:val="a2"/>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6E7A16">
        <w:tc>
          <w:tcPr>
            <w:tcW w:w="93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6E7A16" w:rsidRDefault="005D1A5B">
            <w:pPr>
              <w:ind w:left="100"/>
            </w:pPr>
            <w:r>
              <w:rPr>
                <w:b/>
                <w:sz w:val="20"/>
                <w:szCs w:val="20"/>
                <w:shd w:val="clear" w:color="auto" w:fill="E0E0E0"/>
              </w:rPr>
              <w:t>Enduring Understanding (s):</w:t>
            </w:r>
          </w:p>
          <w:p w:rsidR="006E7A16" w:rsidRDefault="005D1A5B">
            <w:pPr>
              <w:ind w:left="100"/>
            </w:pPr>
            <w:r>
              <w:rPr>
                <w:sz w:val="16"/>
                <w:szCs w:val="16"/>
                <w:shd w:val="clear" w:color="auto" w:fill="E0E0E0"/>
              </w:rPr>
              <w:t xml:space="preserve">Enduring Understandings </w:t>
            </w:r>
            <w:r>
              <w:rPr>
                <w:b/>
                <w:sz w:val="16"/>
                <w:szCs w:val="16"/>
                <w:shd w:val="clear" w:color="auto" w:fill="E0E0E0"/>
              </w:rPr>
              <w:t>show a relationship between two or more concepts</w:t>
            </w:r>
            <w:r>
              <w:rPr>
                <w:sz w:val="16"/>
                <w:szCs w:val="16"/>
                <w:shd w:val="clear" w:color="auto" w:fill="E0E0E0"/>
              </w:rPr>
              <w:t>; connected with an active verb. The best enduring understandings not only link two or more concepts; but demonstrate why this relationship is important. Li</w:t>
            </w:r>
            <w:r>
              <w:rPr>
                <w:sz w:val="16"/>
                <w:szCs w:val="16"/>
                <w:shd w:val="clear" w:color="auto" w:fill="E0E0E0"/>
              </w:rPr>
              <w:t xml:space="preserve">ke concepts, they are timeless, transferrable and universal. </w:t>
            </w:r>
            <w:r>
              <w:rPr>
                <w:b/>
                <w:sz w:val="16"/>
                <w:szCs w:val="16"/>
                <w:shd w:val="clear" w:color="auto" w:fill="E0E0E0"/>
              </w:rPr>
              <w:t>Align Standards, Prepared Graduate Competencies (PGCs) and Grade Level Expectations (GLEs) to Enduring Understandings.</w:t>
            </w:r>
            <w:r>
              <w:rPr>
                <w:sz w:val="20"/>
                <w:szCs w:val="20"/>
                <w:shd w:val="clear" w:color="auto" w:fill="E0E0E0"/>
              </w:rPr>
              <w:t xml:space="preserve">            </w:t>
            </w:r>
            <w:r>
              <w:rPr>
                <w:sz w:val="20"/>
                <w:szCs w:val="20"/>
                <w:shd w:val="clear" w:color="auto" w:fill="E0E0E0"/>
              </w:rPr>
              <w:tab/>
            </w:r>
          </w:p>
        </w:tc>
      </w:tr>
      <w:tr w:rsidR="006E7A16">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7A16" w:rsidRDefault="006E7A16"/>
          <w:p w:rsidR="006E7A16" w:rsidRDefault="005D1A5B">
            <w:pPr>
              <w:ind w:left="100"/>
            </w:pPr>
            <w:r>
              <w:t>Decisions about artmaking can be developed through engagement with art can lead to understanding and appreciation of self, others, the natural world, and constructed environments</w:t>
            </w:r>
          </w:p>
          <w:p w:rsidR="006E7A16" w:rsidRDefault="006E7A16">
            <w:pPr>
              <w:ind w:left="100"/>
            </w:pPr>
          </w:p>
          <w:p w:rsidR="006E7A16" w:rsidRDefault="005D1A5B">
            <w:pPr>
              <w:ind w:left="100"/>
            </w:pPr>
            <w:r>
              <w:t>Comprehend</w:t>
            </w:r>
          </w:p>
          <w:p w:rsidR="006E7A16" w:rsidRDefault="005D1A5B">
            <w:pPr>
              <w:numPr>
                <w:ilvl w:val="0"/>
                <w:numId w:val="3"/>
              </w:numPr>
              <w:ind w:hanging="360"/>
              <w:contextualSpacing/>
            </w:pPr>
            <w:r>
              <w:t>Visual arts are a means for expression and communication of ideas and perspectives.</w:t>
            </w:r>
          </w:p>
          <w:p w:rsidR="006E7A16" w:rsidRDefault="005D1A5B">
            <w:pPr>
              <w:numPr>
                <w:ilvl w:val="0"/>
                <w:numId w:val="3"/>
              </w:numPr>
              <w:ind w:hanging="360"/>
              <w:contextualSpacing/>
            </w:pPr>
            <w:r>
              <w:t>Artists use inherent characteristics and expressive features of art to communicate meaning in all forms of art.</w:t>
            </w:r>
          </w:p>
          <w:p w:rsidR="006E7A16" w:rsidRDefault="006E7A16">
            <w:pPr>
              <w:ind w:left="100"/>
            </w:pPr>
          </w:p>
          <w:p w:rsidR="006E7A16" w:rsidRDefault="006E7A16">
            <w:pPr>
              <w:ind w:left="100"/>
            </w:pPr>
          </w:p>
          <w:p w:rsidR="006E7A16" w:rsidRDefault="005D1A5B">
            <w:pPr>
              <w:ind w:left="100"/>
            </w:pPr>
            <w:r>
              <w:t>Reflect</w:t>
            </w:r>
          </w:p>
          <w:p w:rsidR="006E7A16" w:rsidRDefault="005D1A5B">
            <w:pPr>
              <w:numPr>
                <w:ilvl w:val="0"/>
                <w:numId w:val="1"/>
              </w:numPr>
              <w:ind w:hanging="360"/>
              <w:contextualSpacing/>
            </w:pPr>
            <w:r>
              <w:t>Artists and designers explore materials to make ar</w:t>
            </w:r>
            <w:r>
              <w:t>t in all its forms.</w:t>
            </w:r>
          </w:p>
          <w:p w:rsidR="006E7A16" w:rsidRDefault="005D1A5B">
            <w:pPr>
              <w:numPr>
                <w:ilvl w:val="0"/>
                <w:numId w:val="1"/>
              </w:numPr>
              <w:ind w:hanging="360"/>
              <w:contextualSpacing/>
            </w:pPr>
            <w:r>
              <w:t>Artists and designers analyze and articulate visual information to create meaning.</w:t>
            </w:r>
          </w:p>
          <w:p w:rsidR="006E7A16" w:rsidRDefault="006E7A16">
            <w:pPr>
              <w:ind w:left="100"/>
            </w:pPr>
          </w:p>
          <w:p w:rsidR="006E7A16" w:rsidRDefault="005D1A5B">
            <w:pPr>
              <w:ind w:left="100"/>
            </w:pPr>
            <w:r>
              <w:t>Create</w:t>
            </w:r>
          </w:p>
          <w:p w:rsidR="006E7A16" w:rsidRDefault="005D1A5B">
            <w:pPr>
              <w:numPr>
                <w:ilvl w:val="0"/>
                <w:numId w:val="5"/>
              </w:numPr>
              <w:ind w:hanging="360"/>
              <w:contextualSpacing/>
            </w:pPr>
            <w:r>
              <w:t>Ideation influences planning in works of art.</w:t>
            </w:r>
          </w:p>
          <w:p w:rsidR="006E7A16" w:rsidRDefault="005D1A5B">
            <w:pPr>
              <w:numPr>
                <w:ilvl w:val="0"/>
                <w:numId w:val="5"/>
              </w:numPr>
              <w:ind w:hanging="360"/>
              <w:contextualSpacing/>
            </w:pPr>
            <w:r>
              <w:t>Planning and refinement is an essential component in creating art in all its forms.</w:t>
            </w:r>
          </w:p>
          <w:p w:rsidR="006E7A16" w:rsidRDefault="006E7A16">
            <w:pPr>
              <w:ind w:left="100"/>
            </w:pPr>
          </w:p>
          <w:p w:rsidR="006E7A16" w:rsidRDefault="006E7A16">
            <w:pPr>
              <w:ind w:left="100"/>
            </w:pPr>
          </w:p>
          <w:p w:rsidR="006E7A16" w:rsidRDefault="005D1A5B">
            <w:pPr>
              <w:ind w:left="100"/>
            </w:pPr>
            <w:r>
              <w:t>Transfer</w:t>
            </w:r>
          </w:p>
          <w:p w:rsidR="006E7A16" w:rsidRDefault="005D1A5B">
            <w:pPr>
              <w:numPr>
                <w:ilvl w:val="0"/>
                <w:numId w:val="4"/>
              </w:numPr>
              <w:ind w:hanging="360"/>
              <w:contextualSpacing/>
            </w:pPr>
            <w:r>
              <w:t>Crea</w:t>
            </w:r>
            <w:r>
              <w:t>tivity and innovative thinking are essential life skills that can be developed.</w:t>
            </w:r>
          </w:p>
          <w:p w:rsidR="006E7A16" w:rsidRDefault="005D1A5B">
            <w:pPr>
              <w:numPr>
                <w:ilvl w:val="0"/>
                <w:numId w:val="4"/>
              </w:numPr>
              <w:ind w:hanging="360"/>
              <w:contextualSpacing/>
            </w:pPr>
            <w:r>
              <w:t>Individual aesthetic and empathetic awareness developed through engagement with art can lead to understanding and appreciation or self, others, the natural world, and construct</w:t>
            </w:r>
            <w:r>
              <w:t>ed environments.</w:t>
            </w:r>
          </w:p>
          <w:p w:rsidR="006E7A16" w:rsidRDefault="006E7A16"/>
          <w:p w:rsidR="006E7A16" w:rsidRDefault="006E7A16"/>
          <w:p w:rsidR="006E7A16" w:rsidRDefault="005D1A5B">
            <w:pPr>
              <w:ind w:left="100"/>
            </w:pPr>
            <w:r>
              <w:rPr>
                <w:sz w:val="20"/>
                <w:szCs w:val="20"/>
              </w:rPr>
              <w:t xml:space="preserve"> </w:t>
            </w:r>
          </w:p>
          <w:p w:rsidR="006E7A16" w:rsidRDefault="005D1A5B">
            <w:pPr>
              <w:ind w:left="100" w:right="-100"/>
            </w:pPr>
            <w:r>
              <w:rPr>
                <w:sz w:val="20"/>
                <w:szCs w:val="20"/>
              </w:rPr>
              <w:t xml:space="preserve"> </w:t>
            </w:r>
          </w:p>
        </w:tc>
      </w:tr>
    </w:tbl>
    <w:p w:rsidR="006E7A16" w:rsidRDefault="005D1A5B">
      <w:r>
        <w:t xml:space="preserve"> </w:t>
      </w:r>
    </w:p>
    <w:tbl>
      <w:tblPr>
        <w:tblStyle w:val="a3"/>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6E7A16">
        <w:tc>
          <w:tcPr>
            <w:tcW w:w="93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6E7A16" w:rsidRDefault="005D1A5B">
            <w:pPr>
              <w:ind w:left="100"/>
            </w:pPr>
            <w:r>
              <w:rPr>
                <w:b/>
                <w:sz w:val="20"/>
                <w:szCs w:val="20"/>
                <w:shd w:val="clear" w:color="auto" w:fill="E0E0E0"/>
              </w:rPr>
              <w:t>Standards: (All lessons should address all standards.)</w:t>
            </w:r>
          </w:p>
          <w:p w:rsidR="006E7A16" w:rsidRDefault="005D1A5B">
            <w:pPr>
              <w:ind w:left="100"/>
            </w:pPr>
            <w:r>
              <w:rPr>
                <w:sz w:val="20"/>
                <w:szCs w:val="20"/>
                <w:shd w:val="clear" w:color="auto" w:fill="E0E0E0"/>
              </w:rPr>
              <w:t xml:space="preserve">1. Observe and Learn to </w:t>
            </w:r>
            <w:r>
              <w:rPr>
                <w:b/>
                <w:sz w:val="20"/>
                <w:szCs w:val="20"/>
                <w:shd w:val="clear" w:color="auto" w:fill="E0E0E0"/>
              </w:rPr>
              <w:t>Comprehend</w:t>
            </w:r>
          </w:p>
          <w:p w:rsidR="006E7A16" w:rsidRDefault="005D1A5B">
            <w:pPr>
              <w:ind w:left="100"/>
            </w:pPr>
            <w:r>
              <w:rPr>
                <w:sz w:val="20"/>
                <w:szCs w:val="20"/>
                <w:shd w:val="clear" w:color="auto" w:fill="E0E0E0"/>
              </w:rPr>
              <w:t>2.</w:t>
            </w:r>
            <w:r>
              <w:rPr>
                <w:b/>
                <w:sz w:val="20"/>
                <w:szCs w:val="20"/>
                <w:shd w:val="clear" w:color="auto" w:fill="E0E0E0"/>
              </w:rPr>
              <w:t xml:space="preserve"> </w:t>
            </w:r>
            <w:r>
              <w:rPr>
                <w:sz w:val="20"/>
                <w:szCs w:val="20"/>
                <w:shd w:val="clear" w:color="auto" w:fill="E0E0E0"/>
              </w:rPr>
              <w:t>Envision and Critique to</w:t>
            </w:r>
            <w:r>
              <w:rPr>
                <w:b/>
                <w:sz w:val="20"/>
                <w:szCs w:val="20"/>
                <w:shd w:val="clear" w:color="auto" w:fill="E0E0E0"/>
              </w:rPr>
              <w:t xml:space="preserve"> Reflect</w:t>
            </w:r>
            <w:r>
              <w:rPr>
                <w:sz w:val="20"/>
                <w:szCs w:val="20"/>
                <w:shd w:val="clear" w:color="auto" w:fill="E0E0E0"/>
              </w:rPr>
              <w:t xml:space="preserve"> </w:t>
            </w:r>
          </w:p>
          <w:p w:rsidR="006E7A16" w:rsidRDefault="005D1A5B">
            <w:pPr>
              <w:ind w:left="100"/>
            </w:pPr>
            <w:r>
              <w:rPr>
                <w:sz w:val="20"/>
                <w:szCs w:val="20"/>
                <w:shd w:val="clear" w:color="auto" w:fill="E0E0E0"/>
              </w:rPr>
              <w:t xml:space="preserve">3. Invent and Discover to </w:t>
            </w:r>
            <w:r>
              <w:rPr>
                <w:b/>
                <w:sz w:val="20"/>
                <w:szCs w:val="20"/>
                <w:shd w:val="clear" w:color="auto" w:fill="E0E0E0"/>
              </w:rPr>
              <w:t>Create</w:t>
            </w:r>
          </w:p>
          <w:p w:rsidR="006E7A16" w:rsidRDefault="005D1A5B">
            <w:pPr>
              <w:ind w:left="100"/>
            </w:pPr>
            <w:r>
              <w:rPr>
                <w:sz w:val="20"/>
                <w:szCs w:val="20"/>
                <w:shd w:val="clear" w:color="auto" w:fill="E0E0E0"/>
              </w:rPr>
              <w:t xml:space="preserve">4. Relate and Connect to </w:t>
            </w:r>
            <w:r>
              <w:rPr>
                <w:b/>
                <w:sz w:val="20"/>
                <w:szCs w:val="20"/>
                <w:shd w:val="clear" w:color="auto" w:fill="E0E0E0"/>
              </w:rPr>
              <w:t>Transfer</w:t>
            </w:r>
          </w:p>
        </w:tc>
      </w:tr>
    </w:tbl>
    <w:p w:rsidR="006E7A16" w:rsidRDefault="005D1A5B">
      <w:r>
        <w:t xml:space="preserve"> </w:t>
      </w:r>
    </w:p>
    <w:tbl>
      <w:tblPr>
        <w:tblStyle w:val="a4"/>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6E7A16">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6E7A16" w:rsidRDefault="005D1A5B">
            <w:pPr>
              <w:ind w:left="100"/>
            </w:pPr>
            <w:r>
              <w:rPr>
                <w:b/>
                <w:sz w:val="20"/>
                <w:szCs w:val="20"/>
                <w:shd w:val="clear" w:color="auto" w:fill="E0E0E0"/>
              </w:rPr>
              <w:t>Objectives/Outcomes/Learning Targets:</w:t>
            </w:r>
          </w:p>
          <w:p w:rsidR="006E7A16" w:rsidRDefault="005D1A5B">
            <w:pPr>
              <w:ind w:left="100"/>
            </w:pPr>
            <w:r>
              <w:rPr>
                <w:sz w:val="16"/>
                <w:szCs w:val="16"/>
                <w:shd w:val="clear" w:color="auto" w:fill="E0E0E0"/>
              </w:rPr>
              <w:lastRenderedPageBreak/>
              <w:t xml:space="preserve">Objectives </w:t>
            </w:r>
            <w:r>
              <w:rPr>
                <w:b/>
                <w:sz w:val="16"/>
                <w:szCs w:val="16"/>
                <w:shd w:val="clear" w:color="auto" w:fill="E0E0E0"/>
              </w:rPr>
              <w:t>describe a learning experience</w:t>
            </w:r>
            <w:r>
              <w:rPr>
                <w:sz w:val="16"/>
                <w:szCs w:val="16"/>
                <w:shd w:val="clear" w:color="auto" w:fill="E0E0E0"/>
              </w:rPr>
              <w:t xml:space="preserve"> with a</w:t>
            </w:r>
            <w:r>
              <w:rPr>
                <w:rFonts w:ascii="Arial Unicode MS" w:eastAsia="Arial Unicode MS" w:hAnsi="Arial Unicode MS" w:cs="Arial Unicode MS"/>
                <w:b/>
                <w:sz w:val="16"/>
                <w:szCs w:val="16"/>
                <w:shd w:val="clear" w:color="auto" w:fill="E0E0E0"/>
              </w:rPr>
              <w:t xml:space="preserve"> condition → behavior (measurable) → criterion. </w:t>
            </w:r>
            <w:r>
              <w:rPr>
                <w:sz w:val="16"/>
                <w:szCs w:val="16"/>
                <w:shd w:val="clear" w:color="auto" w:fill="E0E0E0"/>
              </w:rPr>
              <w:t xml:space="preserve">Aligned to: Bloom’s – Standards – GLEs - Art learning and, when appropriate, Numeracy, Literacy and Technology.  </w:t>
            </w:r>
            <w:r>
              <w:rPr>
                <w:b/>
                <w:sz w:val="16"/>
                <w:szCs w:val="16"/>
                <w:shd w:val="clear" w:color="auto" w:fill="E0E0E0"/>
              </w:rPr>
              <w:t>Should be</w:t>
            </w:r>
            <w:r>
              <w:rPr>
                <w:b/>
                <w:sz w:val="16"/>
                <w:szCs w:val="16"/>
                <w:shd w:val="clear" w:color="auto" w:fill="E0E0E0"/>
              </w:rPr>
              <w:t xml:space="preserve"> written as:</w:t>
            </w:r>
            <w:r>
              <w:rPr>
                <w:sz w:val="16"/>
                <w:szCs w:val="16"/>
                <w:shd w:val="clear" w:color="auto" w:fill="E0E0E0"/>
              </w:rPr>
              <w:t xml:space="preserve"> Objective.  (Bloom’s: _____ - Standard: _____ - GLE: _____ -Art learning: _____ -Numeracy, Literacy, and/or Technology)</w:t>
            </w:r>
          </w:p>
        </w:tc>
      </w:tr>
      <w:tr w:rsidR="006E7A16">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7A16" w:rsidRDefault="006E7A16"/>
          <w:p w:rsidR="006E7A16" w:rsidRDefault="006E7A16"/>
          <w:p w:rsidR="006E7A16" w:rsidRDefault="005D1A5B">
            <w:r>
              <w:rPr>
                <w:b/>
                <w:sz w:val="20"/>
                <w:szCs w:val="20"/>
              </w:rPr>
              <w:t>-Using their worksheet, SWBAT brainstorm ideas to develop a character.</w:t>
            </w:r>
          </w:p>
          <w:p w:rsidR="006E7A16" w:rsidRDefault="005D1A5B">
            <w:pPr>
              <w:ind w:left="100"/>
            </w:pPr>
            <w:r>
              <w:rPr>
                <w:sz w:val="16"/>
                <w:szCs w:val="16"/>
                <w:shd w:val="clear" w:color="auto" w:fill="E0E0E0"/>
              </w:rPr>
              <w:t xml:space="preserve">(Bloom’s: Creating - Standard: Reflect - GLE: 2  -Art </w:t>
            </w:r>
            <w:proofErr w:type="spellStart"/>
            <w:r>
              <w:rPr>
                <w:sz w:val="16"/>
                <w:szCs w:val="16"/>
                <w:shd w:val="clear" w:color="auto" w:fill="E0E0E0"/>
              </w:rPr>
              <w:t>learning:ideation</w:t>
            </w:r>
            <w:proofErr w:type="spellEnd"/>
            <w:r>
              <w:rPr>
                <w:sz w:val="16"/>
                <w:szCs w:val="16"/>
                <w:shd w:val="clear" w:color="auto" w:fill="E0E0E0"/>
              </w:rPr>
              <w:t xml:space="preserve"> -Literacy</w:t>
            </w:r>
            <w:r>
              <w:rPr>
                <w:sz w:val="16"/>
                <w:szCs w:val="16"/>
                <w:shd w:val="clear" w:color="auto" w:fill="E0E0E0"/>
              </w:rPr>
              <w:br/>
            </w:r>
          </w:p>
          <w:p w:rsidR="006E7A16" w:rsidRDefault="005D1A5B">
            <w:r>
              <w:rPr>
                <w:b/>
                <w:sz w:val="20"/>
                <w:szCs w:val="20"/>
              </w:rPr>
              <w:t>-Given a template, SWBAT use inherent characteristics and expressive features to create a plan of a character.</w:t>
            </w:r>
          </w:p>
          <w:p w:rsidR="006E7A16" w:rsidRDefault="005D1A5B">
            <w:pPr>
              <w:ind w:left="100"/>
            </w:pPr>
            <w:r>
              <w:rPr>
                <w:sz w:val="16"/>
                <w:szCs w:val="16"/>
                <w:shd w:val="clear" w:color="auto" w:fill="E0E0E0"/>
              </w:rPr>
              <w:t>(</w:t>
            </w:r>
            <w:proofErr w:type="spellStart"/>
            <w:r>
              <w:rPr>
                <w:sz w:val="16"/>
                <w:szCs w:val="16"/>
                <w:shd w:val="clear" w:color="auto" w:fill="E0E0E0"/>
              </w:rPr>
              <w:t>Bloom’s:Creating</w:t>
            </w:r>
            <w:proofErr w:type="spellEnd"/>
            <w:r>
              <w:rPr>
                <w:sz w:val="16"/>
                <w:szCs w:val="16"/>
                <w:shd w:val="clear" w:color="auto" w:fill="E0E0E0"/>
              </w:rPr>
              <w:t xml:space="preserve">- Standard: Comprehend - GLE: 1  -Art </w:t>
            </w:r>
            <w:proofErr w:type="spellStart"/>
            <w:r>
              <w:rPr>
                <w:sz w:val="16"/>
                <w:szCs w:val="16"/>
                <w:shd w:val="clear" w:color="auto" w:fill="E0E0E0"/>
              </w:rPr>
              <w:t>learning:Ideation</w:t>
            </w:r>
            <w:proofErr w:type="spellEnd"/>
            <w:r>
              <w:rPr>
                <w:sz w:val="16"/>
                <w:szCs w:val="16"/>
                <w:shd w:val="clear" w:color="auto" w:fill="E0E0E0"/>
              </w:rPr>
              <w:br/>
            </w:r>
          </w:p>
          <w:p w:rsidR="006E7A16" w:rsidRDefault="005D1A5B">
            <w:r>
              <w:rPr>
                <w:b/>
                <w:sz w:val="20"/>
                <w:szCs w:val="20"/>
              </w:rPr>
              <w:t>-Given modeling clay, SWBAT sketch a character to relate to a specific place.</w:t>
            </w:r>
          </w:p>
          <w:p w:rsidR="006E7A16" w:rsidRDefault="005D1A5B">
            <w:pPr>
              <w:ind w:left="100"/>
            </w:pPr>
            <w:r>
              <w:rPr>
                <w:sz w:val="16"/>
                <w:szCs w:val="16"/>
                <w:shd w:val="clear" w:color="auto" w:fill="E0E0E0"/>
              </w:rPr>
              <w:t>(Bloom’s: Remembering - Standard: Transfer - GLE: 2  -Art learning: Ideation</w:t>
            </w:r>
            <w:r>
              <w:rPr>
                <w:sz w:val="16"/>
                <w:szCs w:val="16"/>
                <w:shd w:val="clear" w:color="auto" w:fill="E0E0E0"/>
              </w:rPr>
              <w:br/>
            </w:r>
          </w:p>
          <w:p w:rsidR="006E7A16" w:rsidRDefault="005D1A5B">
            <w:r>
              <w:rPr>
                <w:b/>
                <w:sz w:val="20"/>
                <w:szCs w:val="20"/>
              </w:rPr>
              <w:t>-Using guided questions, S</w:t>
            </w:r>
            <w:r>
              <w:rPr>
                <w:b/>
                <w:sz w:val="20"/>
                <w:szCs w:val="20"/>
              </w:rPr>
              <w:t>WBAT respond to process questions about clay in their sketchbook.</w:t>
            </w:r>
          </w:p>
          <w:p w:rsidR="006E7A16" w:rsidRDefault="005D1A5B">
            <w:pPr>
              <w:ind w:left="100"/>
            </w:pPr>
            <w:r>
              <w:rPr>
                <w:sz w:val="16"/>
                <w:szCs w:val="16"/>
                <w:shd w:val="clear" w:color="auto" w:fill="E0E0E0"/>
              </w:rPr>
              <w:t xml:space="preserve">(Bloom’s: </w:t>
            </w:r>
            <w:proofErr w:type="spellStart"/>
            <w:r>
              <w:rPr>
                <w:sz w:val="16"/>
                <w:szCs w:val="16"/>
                <w:shd w:val="clear" w:color="auto" w:fill="E0E0E0"/>
              </w:rPr>
              <w:t>Remebering</w:t>
            </w:r>
            <w:proofErr w:type="spellEnd"/>
            <w:r>
              <w:rPr>
                <w:sz w:val="16"/>
                <w:szCs w:val="16"/>
                <w:shd w:val="clear" w:color="auto" w:fill="E0E0E0"/>
              </w:rPr>
              <w:t xml:space="preserve"> - Standard: Reflect - GLE: 1  -Art learning: Reflect/Assess -Literacy</w:t>
            </w:r>
            <w:r>
              <w:rPr>
                <w:sz w:val="16"/>
                <w:szCs w:val="16"/>
                <w:shd w:val="clear" w:color="auto" w:fill="E0E0E0"/>
              </w:rPr>
              <w:br/>
            </w:r>
          </w:p>
          <w:p w:rsidR="006E7A16" w:rsidRDefault="005D1A5B">
            <w:r>
              <w:rPr>
                <w:b/>
                <w:sz w:val="20"/>
                <w:szCs w:val="20"/>
              </w:rPr>
              <w:t>-Using visual template, SWBAT list characteristics of space, relating to their character.</w:t>
            </w:r>
          </w:p>
          <w:p w:rsidR="006E7A16" w:rsidRDefault="005D1A5B">
            <w:pPr>
              <w:ind w:left="100"/>
            </w:pPr>
            <w:r>
              <w:rPr>
                <w:sz w:val="16"/>
                <w:szCs w:val="16"/>
                <w:shd w:val="clear" w:color="auto" w:fill="E0E0E0"/>
              </w:rPr>
              <w:t>(Bloom’s</w:t>
            </w:r>
            <w:r>
              <w:rPr>
                <w:sz w:val="16"/>
                <w:szCs w:val="16"/>
                <w:shd w:val="clear" w:color="auto" w:fill="E0E0E0"/>
              </w:rPr>
              <w:t xml:space="preserve">: Remembering - Standard: Transfer- GLE: 1  -Art </w:t>
            </w:r>
            <w:proofErr w:type="spellStart"/>
            <w:r>
              <w:rPr>
                <w:sz w:val="16"/>
                <w:szCs w:val="16"/>
                <w:shd w:val="clear" w:color="auto" w:fill="E0E0E0"/>
              </w:rPr>
              <w:t>learning:ICEF</w:t>
            </w:r>
            <w:proofErr w:type="spellEnd"/>
            <w:r>
              <w:rPr>
                <w:sz w:val="16"/>
                <w:szCs w:val="16"/>
                <w:shd w:val="clear" w:color="auto" w:fill="E0E0E0"/>
              </w:rPr>
              <w:t xml:space="preserve"> -Numeracy and Literacy</w:t>
            </w:r>
            <w:r>
              <w:rPr>
                <w:sz w:val="16"/>
                <w:szCs w:val="16"/>
                <w:shd w:val="clear" w:color="auto" w:fill="E0E0E0"/>
              </w:rPr>
              <w:br/>
            </w:r>
          </w:p>
          <w:p w:rsidR="006E7A16" w:rsidRDefault="005D1A5B">
            <w:r>
              <w:rPr>
                <w:b/>
                <w:sz w:val="20"/>
                <w:szCs w:val="20"/>
              </w:rPr>
              <w:t>-Using clay, SWBAT sculpt a clay character to fit into a specific place.</w:t>
            </w:r>
          </w:p>
          <w:p w:rsidR="006E7A16" w:rsidRDefault="005D1A5B">
            <w:pPr>
              <w:ind w:left="100"/>
            </w:pPr>
            <w:r>
              <w:rPr>
                <w:sz w:val="16"/>
                <w:szCs w:val="16"/>
                <w:shd w:val="clear" w:color="auto" w:fill="E0E0E0"/>
              </w:rPr>
              <w:t xml:space="preserve">(Bloom’s: Apply - Standard: Create- GLE: 2  -Art learning: Media/Technique </w:t>
            </w:r>
          </w:p>
        </w:tc>
      </w:tr>
    </w:tbl>
    <w:p w:rsidR="006E7A16" w:rsidRDefault="005D1A5B">
      <w:r>
        <w:t xml:space="preserve"> </w:t>
      </w:r>
    </w:p>
    <w:tbl>
      <w:tblPr>
        <w:tblStyle w:val="a5"/>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6E7A16">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6E7A16" w:rsidRDefault="005D1A5B">
            <w:pPr>
              <w:ind w:left="100"/>
            </w:pPr>
            <w:r>
              <w:rPr>
                <w:b/>
                <w:sz w:val="20"/>
                <w:szCs w:val="20"/>
                <w:shd w:val="clear" w:color="auto" w:fill="E0E0E0"/>
              </w:rPr>
              <w:t>Differentiation:</w:t>
            </w:r>
            <w:r>
              <w:rPr>
                <w:sz w:val="20"/>
                <w:szCs w:val="20"/>
                <w:shd w:val="clear" w:color="auto" w:fill="E0E0E0"/>
              </w:rPr>
              <w:t xml:space="preserve"> </w:t>
            </w:r>
          </w:p>
          <w:p w:rsidR="006E7A16" w:rsidRDefault="005D1A5B">
            <w:pPr>
              <w:ind w:left="100"/>
            </w:pPr>
            <w:r>
              <w:rPr>
                <w:sz w:val="16"/>
                <w:szCs w:val="16"/>
                <w:shd w:val="clear" w:color="auto" w:fill="E0E0E0"/>
              </w:rPr>
              <w:t xml:space="preserve">Explain </w:t>
            </w:r>
            <w:r>
              <w:rPr>
                <w:sz w:val="16"/>
                <w:szCs w:val="16"/>
                <w:u w:val="single"/>
                <w:shd w:val="clear" w:color="auto" w:fill="E0E0E0"/>
              </w:rPr>
              <w:t>specifically</w:t>
            </w:r>
            <w:r>
              <w:rPr>
                <w:sz w:val="16"/>
                <w:szCs w:val="16"/>
                <w:shd w:val="clear" w:color="auto" w:fill="E0E0E0"/>
              </w:rPr>
              <w:t xml:space="preserve"> how you have addressed the needs of exceptional students at both end of the skill and cognitive scale.  Describe the strategies you will use for students who are already proficient and need growth beyond what you have planned for the </w:t>
            </w:r>
            <w:r>
              <w:rPr>
                <w:sz w:val="16"/>
                <w:szCs w:val="16"/>
                <w:shd w:val="clear" w:color="auto" w:fill="E0E0E0"/>
              </w:rPr>
              <w:t xml:space="preserve">rest of the class, as well as modifications for students with physical and/or cognitive challenges. </w:t>
            </w:r>
            <w:r>
              <w:rPr>
                <w:b/>
                <w:sz w:val="16"/>
                <w:szCs w:val="16"/>
                <w:shd w:val="clear" w:color="auto" w:fill="E0E0E0"/>
              </w:rPr>
              <w:t>Students must still meet the objectives</w:t>
            </w:r>
            <w:r>
              <w:rPr>
                <w:sz w:val="16"/>
                <w:szCs w:val="16"/>
                <w:shd w:val="clear" w:color="auto" w:fill="E0E0E0"/>
              </w:rPr>
              <w:t>.</w:t>
            </w:r>
          </w:p>
        </w:tc>
      </w:tr>
    </w:tbl>
    <w:p w:rsidR="006E7A16" w:rsidRDefault="005D1A5B">
      <w:r>
        <w:t xml:space="preserve"> </w:t>
      </w:r>
    </w:p>
    <w:tbl>
      <w:tblPr>
        <w:tblStyle w:val="a6"/>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38"/>
        <w:gridCol w:w="3377"/>
        <w:gridCol w:w="3445"/>
      </w:tblGrid>
      <w:tr w:rsidR="006E7A16">
        <w:tc>
          <w:tcPr>
            <w:tcW w:w="2537" w:type="dxa"/>
            <w:vMerge w:val="restart"/>
            <w:tcBorders>
              <w:top w:val="single" w:sz="8" w:space="0" w:color="000000"/>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6E7A16" w:rsidRDefault="005D1A5B">
            <w:pPr>
              <w:ind w:left="120"/>
            </w:pPr>
            <w:r>
              <w:rPr>
                <w:b/>
                <w:sz w:val="20"/>
                <w:szCs w:val="20"/>
                <w:shd w:val="clear" w:color="auto" w:fill="D9D9D9"/>
              </w:rPr>
              <w:t>Differentiation:</w:t>
            </w:r>
          </w:p>
          <w:p w:rsidR="006E7A16" w:rsidRDefault="005D1A5B">
            <w:pPr>
              <w:ind w:left="120"/>
            </w:pPr>
            <w:r>
              <w:rPr>
                <w:sz w:val="16"/>
                <w:szCs w:val="16"/>
                <w:shd w:val="clear" w:color="auto" w:fill="D9D9D9"/>
              </w:rPr>
              <w:t>(Multiple means for students to access content and multiple modes for student to express understanding.)</w:t>
            </w:r>
          </w:p>
        </w:tc>
        <w:tc>
          <w:tcPr>
            <w:tcW w:w="3377" w:type="dxa"/>
            <w:tcBorders>
              <w:top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6E7A16" w:rsidRDefault="005D1A5B">
            <w:pPr>
              <w:ind w:left="120"/>
            </w:pPr>
            <w:r>
              <w:rPr>
                <w:b/>
                <w:sz w:val="20"/>
                <w:szCs w:val="20"/>
                <w:shd w:val="clear" w:color="auto" w:fill="D9D9D9"/>
              </w:rPr>
              <w:t>Access</w:t>
            </w:r>
            <w:r>
              <w:rPr>
                <w:sz w:val="20"/>
                <w:szCs w:val="20"/>
                <w:shd w:val="clear" w:color="auto" w:fill="D9D9D9"/>
              </w:rPr>
              <w:t xml:space="preserve"> </w:t>
            </w:r>
            <w:r>
              <w:rPr>
                <w:sz w:val="16"/>
                <w:szCs w:val="16"/>
                <w:shd w:val="clear" w:color="auto" w:fill="D9D9D9"/>
              </w:rPr>
              <w:t>(Resources and/or Process)</w:t>
            </w:r>
          </w:p>
        </w:tc>
        <w:tc>
          <w:tcPr>
            <w:tcW w:w="3445" w:type="dxa"/>
            <w:tcBorders>
              <w:top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6E7A16" w:rsidRDefault="005D1A5B">
            <w:pPr>
              <w:ind w:left="120"/>
            </w:pPr>
            <w:r>
              <w:rPr>
                <w:b/>
                <w:sz w:val="20"/>
                <w:szCs w:val="20"/>
                <w:shd w:val="clear" w:color="auto" w:fill="D9D9D9"/>
              </w:rPr>
              <w:t>Expression</w:t>
            </w:r>
            <w:r>
              <w:rPr>
                <w:sz w:val="20"/>
                <w:szCs w:val="20"/>
                <w:shd w:val="clear" w:color="auto" w:fill="D9D9D9"/>
              </w:rPr>
              <w:t xml:space="preserve"> </w:t>
            </w:r>
            <w:r>
              <w:rPr>
                <w:sz w:val="16"/>
                <w:szCs w:val="16"/>
                <w:shd w:val="clear" w:color="auto" w:fill="D9D9D9"/>
              </w:rPr>
              <w:t>(Products and/or Performance)</w:t>
            </w:r>
          </w:p>
        </w:tc>
      </w:tr>
      <w:tr w:rsidR="006E7A16">
        <w:tc>
          <w:tcPr>
            <w:tcW w:w="2537" w:type="dxa"/>
            <w:vMerge/>
            <w:tcMar>
              <w:top w:w="100" w:type="dxa"/>
              <w:left w:w="100" w:type="dxa"/>
              <w:bottom w:w="100" w:type="dxa"/>
              <w:right w:w="100" w:type="dxa"/>
            </w:tcMar>
          </w:tcPr>
          <w:p w:rsidR="006E7A16" w:rsidRDefault="006E7A16">
            <w:pPr>
              <w:ind w:left="120"/>
            </w:pPr>
          </w:p>
        </w:tc>
        <w:tc>
          <w:tcPr>
            <w:tcW w:w="3377" w:type="dxa"/>
            <w:tcBorders>
              <w:bottom w:val="single" w:sz="8" w:space="0" w:color="000000"/>
              <w:right w:val="single" w:sz="8" w:space="0" w:color="000000"/>
            </w:tcBorders>
            <w:tcMar>
              <w:top w:w="60" w:type="dxa"/>
              <w:left w:w="120" w:type="dxa"/>
              <w:bottom w:w="60" w:type="dxa"/>
              <w:right w:w="120" w:type="dxa"/>
            </w:tcMar>
          </w:tcPr>
          <w:p w:rsidR="006E7A16" w:rsidRDefault="005D1A5B">
            <w:pPr>
              <w:ind w:left="120"/>
            </w:pPr>
            <w:r>
              <w:rPr>
                <w:sz w:val="20"/>
                <w:szCs w:val="20"/>
              </w:rPr>
              <w:t>Teachers create visual template prior to lesson.</w:t>
            </w:r>
          </w:p>
          <w:p w:rsidR="006E7A16" w:rsidRDefault="005D1A5B">
            <w:pPr>
              <w:ind w:left="120"/>
            </w:pPr>
            <w:r>
              <w:rPr>
                <w:sz w:val="20"/>
                <w:szCs w:val="20"/>
              </w:rPr>
              <w:t xml:space="preserve"> </w:t>
            </w:r>
          </w:p>
          <w:p w:rsidR="006E7A16" w:rsidRDefault="005D1A5B">
            <w:pPr>
              <w:ind w:left="120"/>
            </w:pPr>
            <w:r>
              <w:rPr>
                <w:sz w:val="20"/>
                <w:szCs w:val="20"/>
              </w:rPr>
              <w:t xml:space="preserve"> </w:t>
            </w:r>
          </w:p>
        </w:tc>
        <w:tc>
          <w:tcPr>
            <w:tcW w:w="3445" w:type="dxa"/>
            <w:tcBorders>
              <w:bottom w:val="single" w:sz="8" w:space="0" w:color="000000"/>
              <w:right w:val="single" w:sz="8" w:space="0" w:color="000000"/>
            </w:tcBorders>
            <w:tcMar>
              <w:top w:w="60" w:type="dxa"/>
              <w:left w:w="120" w:type="dxa"/>
              <w:bottom w:w="60" w:type="dxa"/>
              <w:right w:w="120" w:type="dxa"/>
            </w:tcMar>
          </w:tcPr>
          <w:p w:rsidR="006E7A16" w:rsidRDefault="005D1A5B">
            <w:pPr>
              <w:ind w:left="120"/>
            </w:pPr>
            <w:r>
              <w:rPr>
                <w:sz w:val="20"/>
                <w:szCs w:val="20"/>
              </w:rPr>
              <w:t xml:space="preserve"> Students will be given multiple medium options to choose from to create their character.</w:t>
            </w:r>
          </w:p>
        </w:tc>
      </w:tr>
      <w:tr w:rsidR="006E7A16">
        <w:tc>
          <w:tcPr>
            <w:tcW w:w="2537" w:type="dxa"/>
            <w:vMerge w:val="restart"/>
            <w:tcBorders>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6E7A16" w:rsidRDefault="005D1A5B">
            <w:pPr>
              <w:ind w:left="120"/>
            </w:pPr>
            <w:r>
              <w:rPr>
                <w:b/>
                <w:sz w:val="20"/>
                <w:szCs w:val="20"/>
                <w:shd w:val="clear" w:color="auto" w:fill="D9D9D9"/>
              </w:rPr>
              <w:t>Extensions for depth and complexity:</w:t>
            </w:r>
          </w:p>
        </w:tc>
        <w:tc>
          <w:tcPr>
            <w:tcW w:w="3377" w:type="dxa"/>
            <w:tcBorders>
              <w:bottom w:val="single" w:sz="8" w:space="0" w:color="000000"/>
              <w:right w:val="single" w:sz="8" w:space="0" w:color="000000"/>
            </w:tcBorders>
            <w:shd w:val="clear" w:color="auto" w:fill="D9D9D9"/>
            <w:tcMar>
              <w:top w:w="60" w:type="dxa"/>
              <w:left w:w="120" w:type="dxa"/>
              <w:bottom w:w="60" w:type="dxa"/>
              <w:right w:w="120" w:type="dxa"/>
            </w:tcMar>
          </w:tcPr>
          <w:p w:rsidR="006E7A16" w:rsidRDefault="005D1A5B">
            <w:pPr>
              <w:ind w:left="120"/>
            </w:pPr>
            <w:r>
              <w:rPr>
                <w:b/>
                <w:sz w:val="20"/>
                <w:szCs w:val="20"/>
                <w:shd w:val="clear" w:color="auto" w:fill="D9D9D9"/>
              </w:rPr>
              <w:t>Access</w:t>
            </w:r>
            <w:r>
              <w:rPr>
                <w:sz w:val="20"/>
                <w:szCs w:val="20"/>
                <w:shd w:val="clear" w:color="auto" w:fill="D9D9D9"/>
              </w:rPr>
              <w:t xml:space="preserve"> </w:t>
            </w:r>
            <w:r>
              <w:rPr>
                <w:sz w:val="16"/>
                <w:szCs w:val="16"/>
                <w:shd w:val="clear" w:color="auto" w:fill="D9D9D9"/>
              </w:rPr>
              <w:t>(Resources and/or Process)</w:t>
            </w:r>
          </w:p>
        </w:tc>
        <w:tc>
          <w:tcPr>
            <w:tcW w:w="3445" w:type="dxa"/>
            <w:tcBorders>
              <w:bottom w:val="single" w:sz="8" w:space="0" w:color="000000"/>
              <w:right w:val="single" w:sz="8" w:space="0" w:color="000000"/>
            </w:tcBorders>
            <w:shd w:val="clear" w:color="auto" w:fill="D9D9D9"/>
            <w:tcMar>
              <w:top w:w="60" w:type="dxa"/>
              <w:left w:w="120" w:type="dxa"/>
              <w:bottom w:w="60" w:type="dxa"/>
              <w:right w:w="120" w:type="dxa"/>
            </w:tcMar>
          </w:tcPr>
          <w:p w:rsidR="006E7A16" w:rsidRDefault="005D1A5B">
            <w:pPr>
              <w:ind w:left="120"/>
            </w:pPr>
            <w:r>
              <w:rPr>
                <w:b/>
                <w:sz w:val="20"/>
                <w:szCs w:val="20"/>
                <w:shd w:val="clear" w:color="auto" w:fill="D9D9D9"/>
              </w:rPr>
              <w:t>Expression</w:t>
            </w:r>
            <w:r>
              <w:rPr>
                <w:sz w:val="20"/>
                <w:szCs w:val="20"/>
                <w:shd w:val="clear" w:color="auto" w:fill="D9D9D9"/>
              </w:rPr>
              <w:t xml:space="preserve"> </w:t>
            </w:r>
            <w:r>
              <w:rPr>
                <w:sz w:val="16"/>
                <w:szCs w:val="16"/>
                <w:shd w:val="clear" w:color="auto" w:fill="D9D9D9"/>
              </w:rPr>
              <w:t>(Products and/or Performance)</w:t>
            </w:r>
          </w:p>
        </w:tc>
      </w:tr>
      <w:tr w:rsidR="006E7A16">
        <w:tc>
          <w:tcPr>
            <w:tcW w:w="2537" w:type="dxa"/>
            <w:vMerge/>
            <w:tcMar>
              <w:top w:w="100" w:type="dxa"/>
              <w:left w:w="100" w:type="dxa"/>
              <w:bottom w:w="100" w:type="dxa"/>
              <w:right w:w="100" w:type="dxa"/>
            </w:tcMar>
          </w:tcPr>
          <w:p w:rsidR="006E7A16" w:rsidRDefault="006E7A16">
            <w:pPr>
              <w:ind w:left="120"/>
            </w:pPr>
          </w:p>
        </w:tc>
        <w:tc>
          <w:tcPr>
            <w:tcW w:w="3377" w:type="dxa"/>
            <w:tcBorders>
              <w:bottom w:val="single" w:sz="8" w:space="0" w:color="000000"/>
              <w:right w:val="single" w:sz="8" w:space="0" w:color="000000"/>
            </w:tcBorders>
            <w:tcMar>
              <w:top w:w="60" w:type="dxa"/>
              <w:left w:w="120" w:type="dxa"/>
              <w:bottom w:w="60" w:type="dxa"/>
              <w:right w:w="120" w:type="dxa"/>
            </w:tcMar>
          </w:tcPr>
          <w:p w:rsidR="006E7A16" w:rsidRDefault="005D1A5B">
            <w:pPr>
              <w:ind w:left="120"/>
            </w:pPr>
            <w:r>
              <w:t xml:space="preserve">Students will </w:t>
            </w:r>
            <w:proofErr w:type="gramStart"/>
            <w:r>
              <w:t>asked</w:t>
            </w:r>
            <w:proofErr w:type="gramEnd"/>
            <w:r>
              <w:t xml:space="preserve"> to create a list in their sketchbook of possible characteristics of room design.</w:t>
            </w:r>
          </w:p>
        </w:tc>
        <w:tc>
          <w:tcPr>
            <w:tcW w:w="3445" w:type="dxa"/>
            <w:tcBorders>
              <w:bottom w:val="single" w:sz="8" w:space="0" w:color="000000"/>
              <w:right w:val="single" w:sz="8" w:space="0" w:color="000000"/>
            </w:tcBorders>
            <w:tcMar>
              <w:top w:w="60" w:type="dxa"/>
              <w:left w:w="120" w:type="dxa"/>
              <w:bottom w:w="60" w:type="dxa"/>
              <w:right w:w="120" w:type="dxa"/>
            </w:tcMar>
          </w:tcPr>
          <w:p w:rsidR="006E7A16" w:rsidRDefault="005D1A5B">
            <w:pPr>
              <w:ind w:left="120"/>
            </w:pPr>
            <w:r>
              <w:t>Students will have the option to continue working by relating their created character to a desired place for them to live.</w:t>
            </w:r>
          </w:p>
        </w:tc>
      </w:tr>
    </w:tbl>
    <w:p w:rsidR="006E7A16" w:rsidRDefault="005D1A5B">
      <w:r>
        <w:rPr>
          <w:sz w:val="18"/>
          <w:szCs w:val="18"/>
        </w:rPr>
        <w:t xml:space="preserve"> </w:t>
      </w:r>
    </w:p>
    <w:tbl>
      <w:tblPr>
        <w:tblStyle w:val="a7"/>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6E7A16">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6E7A16" w:rsidRDefault="005D1A5B">
            <w:pPr>
              <w:ind w:left="100"/>
            </w:pPr>
            <w:r>
              <w:rPr>
                <w:b/>
                <w:sz w:val="20"/>
                <w:szCs w:val="20"/>
                <w:shd w:val="clear" w:color="auto" w:fill="E0E0E0"/>
              </w:rPr>
              <w:lastRenderedPageBreak/>
              <w:t>Literacy:</w:t>
            </w:r>
          </w:p>
          <w:p w:rsidR="006E7A16" w:rsidRDefault="005D1A5B">
            <w:pPr>
              <w:ind w:left="100"/>
            </w:pPr>
            <w:r>
              <w:rPr>
                <w:sz w:val="16"/>
                <w:szCs w:val="16"/>
                <w:shd w:val="clear" w:color="auto" w:fill="E0E0E0"/>
              </w:rPr>
              <w:t>List terms (vocabul</w:t>
            </w:r>
            <w:r>
              <w:rPr>
                <w:sz w:val="16"/>
                <w:szCs w:val="16"/>
                <w:shd w:val="clear" w:color="auto" w:fill="E0E0E0"/>
              </w:rPr>
              <w:t xml:space="preserve">ary) specific to the topic that students will be introduced to in the lesson </w:t>
            </w:r>
            <w:r>
              <w:rPr>
                <w:b/>
                <w:sz w:val="16"/>
                <w:szCs w:val="16"/>
                <w:shd w:val="clear" w:color="auto" w:fill="E0E0E0"/>
              </w:rPr>
              <w:t>and describe how literacy is integrated into the lesson.</w:t>
            </w:r>
          </w:p>
        </w:tc>
      </w:tr>
      <w:tr w:rsidR="006E7A16">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7A16" w:rsidRDefault="005D1A5B">
            <w:pPr>
              <w:ind w:left="100"/>
            </w:pPr>
            <w:r>
              <w:t xml:space="preserve">Vocabulary: </w:t>
            </w:r>
          </w:p>
          <w:p w:rsidR="006E7A16" w:rsidRDefault="005D1A5B">
            <w:pPr>
              <w:ind w:left="100"/>
            </w:pPr>
            <w:r>
              <w:t>Character</w:t>
            </w:r>
          </w:p>
          <w:p w:rsidR="006E7A16" w:rsidRDefault="005D1A5B">
            <w:pPr>
              <w:ind w:left="100"/>
            </w:pPr>
            <w:r>
              <w:t>Characteristics</w:t>
            </w:r>
          </w:p>
          <w:p w:rsidR="006E7A16" w:rsidRDefault="005D1A5B">
            <w:pPr>
              <w:ind w:left="100"/>
            </w:pPr>
            <w:r>
              <w:t>Composition</w:t>
            </w:r>
          </w:p>
          <w:p w:rsidR="006E7A16" w:rsidRDefault="005D1A5B">
            <w:pPr>
              <w:ind w:left="100"/>
            </w:pPr>
            <w:r>
              <w:t>Balance</w:t>
            </w:r>
          </w:p>
          <w:p w:rsidR="006E7A16" w:rsidRDefault="005D1A5B">
            <w:pPr>
              <w:ind w:left="100"/>
            </w:pPr>
            <w:r>
              <w:t>Abstract</w:t>
            </w:r>
          </w:p>
          <w:p w:rsidR="006E7A16" w:rsidRDefault="005D1A5B">
            <w:pPr>
              <w:ind w:left="100"/>
            </w:pPr>
            <w:r>
              <w:t xml:space="preserve">Collaboration </w:t>
            </w:r>
          </w:p>
          <w:p w:rsidR="006E7A16" w:rsidRDefault="006E7A16">
            <w:pPr>
              <w:ind w:left="100"/>
            </w:pPr>
          </w:p>
          <w:p w:rsidR="006E7A16" w:rsidRDefault="006E7A16">
            <w:pPr>
              <w:ind w:left="100"/>
            </w:pPr>
          </w:p>
          <w:p w:rsidR="006E7A16" w:rsidRDefault="005D1A5B">
            <w:r>
              <w:t xml:space="preserve"> Literacy: Ideation/brainstorming as well as writing/answering questions in worksheet about where their character would live.</w:t>
            </w:r>
          </w:p>
          <w:p w:rsidR="006E7A16" w:rsidRDefault="006E7A16"/>
        </w:tc>
      </w:tr>
    </w:tbl>
    <w:p w:rsidR="006E7A16" w:rsidRDefault="005D1A5B">
      <w:r>
        <w:t xml:space="preserve"> </w:t>
      </w:r>
    </w:p>
    <w:tbl>
      <w:tblPr>
        <w:tblStyle w:val="a8"/>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6E7A16">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6E7A16" w:rsidRDefault="005D1A5B">
            <w:pPr>
              <w:ind w:left="100"/>
            </w:pPr>
            <w:r>
              <w:rPr>
                <w:b/>
                <w:sz w:val="20"/>
                <w:szCs w:val="20"/>
                <w:shd w:val="clear" w:color="auto" w:fill="E0E0E0"/>
              </w:rPr>
              <w:t>Materials:</w:t>
            </w:r>
            <w:r>
              <w:rPr>
                <w:sz w:val="20"/>
                <w:szCs w:val="20"/>
                <w:shd w:val="clear" w:color="auto" w:fill="E0E0E0"/>
              </w:rPr>
              <w:t xml:space="preserve"> </w:t>
            </w:r>
          </w:p>
          <w:p w:rsidR="006E7A16" w:rsidRDefault="005D1A5B">
            <w:pPr>
              <w:ind w:left="100"/>
            </w:pPr>
            <w:r>
              <w:rPr>
                <w:sz w:val="16"/>
                <w:szCs w:val="16"/>
                <w:shd w:val="clear" w:color="auto" w:fill="E0E0E0"/>
              </w:rPr>
              <w:t xml:space="preserve">Must be grade level appropriate.  </w:t>
            </w:r>
            <w:r>
              <w:rPr>
                <w:b/>
                <w:sz w:val="16"/>
                <w:szCs w:val="16"/>
                <w:u w:val="single"/>
                <w:shd w:val="clear" w:color="auto" w:fill="E0E0E0"/>
              </w:rPr>
              <w:t>List</w:t>
            </w:r>
            <w:r>
              <w:rPr>
                <w:b/>
                <w:sz w:val="16"/>
                <w:szCs w:val="16"/>
                <w:shd w:val="clear" w:color="auto" w:fill="E0E0E0"/>
              </w:rPr>
              <w:t xml:space="preserve"> </w:t>
            </w:r>
            <w:r>
              <w:rPr>
                <w:sz w:val="16"/>
                <w:szCs w:val="16"/>
                <w:shd w:val="clear" w:color="auto" w:fill="E0E0E0"/>
              </w:rPr>
              <w:t xml:space="preserve">everything you will need for this lesson, including art supplies and tools.  (These are the materials students will use.)  </w:t>
            </w:r>
            <w:r>
              <w:rPr>
                <w:b/>
                <w:sz w:val="16"/>
                <w:szCs w:val="16"/>
                <w:shd w:val="clear" w:color="auto" w:fill="E0E0E0"/>
              </w:rPr>
              <w:t>List all materials in a bulleted format.</w:t>
            </w:r>
          </w:p>
        </w:tc>
      </w:tr>
      <w:tr w:rsidR="006E7A16">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7A16" w:rsidRDefault="005D1A5B">
            <w:r>
              <w:t xml:space="preserve"> </w:t>
            </w:r>
            <w:proofErr w:type="spellStart"/>
            <w:r>
              <w:t>Powerpoint</w:t>
            </w:r>
            <w:proofErr w:type="spellEnd"/>
            <w:r>
              <w:t xml:space="preserve"> presentation</w:t>
            </w:r>
          </w:p>
          <w:p w:rsidR="006E7A16" w:rsidRDefault="005D1A5B">
            <w:r>
              <w:t xml:space="preserve"> smartboard</w:t>
            </w:r>
          </w:p>
          <w:p w:rsidR="006E7A16" w:rsidRDefault="005D1A5B">
            <w:pPr>
              <w:ind w:left="100"/>
            </w:pPr>
            <w:r>
              <w:t>paper</w:t>
            </w:r>
          </w:p>
          <w:p w:rsidR="006E7A16" w:rsidRDefault="005D1A5B">
            <w:pPr>
              <w:ind w:left="100"/>
            </w:pPr>
            <w:r>
              <w:t>foam board</w:t>
            </w:r>
          </w:p>
          <w:p w:rsidR="006E7A16" w:rsidRDefault="005D1A5B">
            <w:pPr>
              <w:ind w:left="100"/>
            </w:pPr>
            <w:r>
              <w:t>clay</w:t>
            </w:r>
          </w:p>
          <w:p w:rsidR="006E7A16" w:rsidRDefault="005D1A5B">
            <w:pPr>
              <w:ind w:left="100"/>
            </w:pPr>
            <w:r>
              <w:t>clay tools</w:t>
            </w:r>
          </w:p>
          <w:p w:rsidR="006E7A16" w:rsidRDefault="005D1A5B">
            <w:pPr>
              <w:ind w:left="100"/>
            </w:pPr>
            <w:r>
              <w:t>water</w:t>
            </w:r>
          </w:p>
          <w:p w:rsidR="006E7A16" w:rsidRDefault="005D1A5B">
            <w:pPr>
              <w:ind w:left="100"/>
            </w:pPr>
            <w:r>
              <w:t>canvas</w:t>
            </w:r>
          </w:p>
          <w:p w:rsidR="006E7A16" w:rsidRDefault="005D1A5B">
            <w:pPr>
              <w:ind w:left="100"/>
            </w:pPr>
            <w:r>
              <w:t>newspaper</w:t>
            </w:r>
          </w:p>
          <w:p w:rsidR="006E7A16" w:rsidRDefault="005D1A5B">
            <w:pPr>
              <w:ind w:left="100"/>
            </w:pPr>
            <w:r>
              <w:t>visual template</w:t>
            </w:r>
          </w:p>
          <w:p w:rsidR="006E7A16" w:rsidRDefault="005D1A5B">
            <w:pPr>
              <w:ind w:left="100"/>
            </w:pPr>
            <w:r>
              <w:t>discovery board</w:t>
            </w:r>
            <w:r>
              <w:br/>
              <w:t>scissors</w:t>
            </w:r>
            <w:r>
              <w:br/>
              <w:t>markers</w:t>
            </w:r>
            <w:r>
              <w:br/>
              <w:t>crayons</w:t>
            </w:r>
            <w:r>
              <w:br/>
              <w:t>colored pencils</w:t>
            </w:r>
            <w:r>
              <w:br/>
              <w:t>glue</w:t>
            </w:r>
            <w:r>
              <w:br/>
              <w:t>tape</w:t>
            </w:r>
            <w:r>
              <w:br/>
              <w:t>sketchbook</w:t>
            </w:r>
          </w:p>
          <w:p w:rsidR="006E7A16" w:rsidRDefault="005D1A5B">
            <w:pPr>
              <w:ind w:left="100"/>
            </w:pPr>
            <w:r>
              <w:t xml:space="preserve"> </w:t>
            </w:r>
          </w:p>
        </w:tc>
      </w:tr>
    </w:tbl>
    <w:p w:rsidR="006E7A16" w:rsidRDefault="005D1A5B">
      <w:r>
        <w:t xml:space="preserve"> </w:t>
      </w:r>
    </w:p>
    <w:tbl>
      <w:tblPr>
        <w:tblStyle w:val="a9"/>
        <w:tblW w:w="8775"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75"/>
      </w:tblGrid>
      <w:tr w:rsidR="006E7A16">
        <w:tc>
          <w:tcPr>
            <w:tcW w:w="8775"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6E7A16" w:rsidRDefault="005D1A5B">
            <w:pPr>
              <w:pStyle w:val="Heading2"/>
              <w:keepNext w:val="0"/>
              <w:keepLines w:val="0"/>
              <w:spacing w:after="80"/>
              <w:ind w:left="100"/>
              <w:contextualSpacing w:val="0"/>
            </w:pPr>
            <w:bookmarkStart w:id="0" w:name="h.uv89y7j0qbju" w:colFirst="0" w:colLast="0"/>
            <w:bookmarkEnd w:id="0"/>
            <w:r>
              <w:rPr>
                <w:b/>
                <w:sz w:val="20"/>
                <w:szCs w:val="20"/>
                <w:shd w:val="clear" w:color="auto" w:fill="E6E6E6"/>
              </w:rPr>
              <w:t>Resources:</w:t>
            </w:r>
            <w:r>
              <w:rPr>
                <w:sz w:val="20"/>
                <w:szCs w:val="20"/>
                <w:shd w:val="clear" w:color="auto" w:fill="E6E6E6"/>
              </w:rPr>
              <w:t xml:space="preserve"> </w:t>
            </w:r>
          </w:p>
          <w:p w:rsidR="006E7A16" w:rsidRDefault="005D1A5B">
            <w:pPr>
              <w:pStyle w:val="Heading2"/>
              <w:keepNext w:val="0"/>
              <w:keepLines w:val="0"/>
              <w:spacing w:after="80"/>
              <w:ind w:left="100"/>
              <w:contextualSpacing w:val="0"/>
            </w:pPr>
            <w:bookmarkStart w:id="1" w:name="h.o2ax0cizh2e3" w:colFirst="0" w:colLast="0"/>
            <w:bookmarkEnd w:id="1"/>
            <w:r>
              <w:rPr>
                <w:b/>
                <w:sz w:val="16"/>
                <w:szCs w:val="16"/>
                <w:u w:val="single"/>
                <w:shd w:val="clear" w:color="auto" w:fill="E6E6E6"/>
              </w:rPr>
              <w:lastRenderedPageBreak/>
              <w:t>List</w:t>
            </w:r>
            <w:r>
              <w:rPr>
                <w:b/>
                <w:sz w:val="16"/>
                <w:szCs w:val="16"/>
                <w:shd w:val="clear" w:color="auto" w:fill="E6E6E6"/>
              </w:rPr>
              <w:t xml:space="preserve"> </w:t>
            </w:r>
            <w:r>
              <w:rPr>
                <w:sz w:val="16"/>
                <w:szCs w:val="16"/>
                <w:shd w:val="clear" w:color="auto" w:fill="E6E6E6"/>
              </w:rPr>
              <w:t xml:space="preserve">all visual aids and reference material (books, slides, posters, etc. Be specific; include title, artist, etc. </w:t>
            </w:r>
            <w:r>
              <w:rPr>
                <w:b/>
                <w:sz w:val="16"/>
                <w:szCs w:val="16"/>
                <w:shd w:val="clear" w:color="auto" w:fill="E6E6E6"/>
              </w:rPr>
              <w:t>Make reference to wh</w:t>
            </w:r>
            <w:r>
              <w:rPr>
                <w:b/>
                <w:sz w:val="16"/>
                <w:szCs w:val="16"/>
                <w:shd w:val="clear" w:color="auto" w:fill="E6E6E6"/>
              </w:rPr>
              <w:t>ere the material can be found.</w:t>
            </w:r>
            <w:r>
              <w:rPr>
                <w:sz w:val="16"/>
                <w:szCs w:val="16"/>
                <w:shd w:val="clear" w:color="auto" w:fill="E6E6E6"/>
              </w:rPr>
              <w:t xml:space="preserve">  (These are the resources used by the teacher to support/develop the lesson.)</w:t>
            </w:r>
            <w:r>
              <w:rPr>
                <w:b/>
                <w:sz w:val="16"/>
                <w:szCs w:val="16"/>
                <w:shd w:val="clear" w:color="auto" w:fill="E6E6E6"/>
              </w:rPr>
              <w:t xml:space="preserve">  List all resources in a bulleted format.</w:t>
            </w:r>
          </w:p>
        </w:tc>
      </w:tr>
      <w:tr w:rsidR="006E7A16">
        <w:tc>
          <w:tcPr>
            <w:tcW w:w="87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7A16" w:rsidRDefault="005D1A5B">
            <w:pPr>
              <w:ind w:left="100"/>
            </w:pPr>
            <w:r>
              <w:lastRenderedPageBreak/>
              <w:t>Reference Pictures will be presented in a PP at the introduction of lesson</w:t>
            </w:r>
          </w:p>
          <w:p w:rsidR="006E7A16" w:rsidRDefault="006E7A16">
            <w:pPr>
              <w:ind w:left="100"/>
            </w:pPr>
          </w:p>
          <w:p w:rsidR="006E7A16" w:rsidRDefault="005D1A5B">
            <w:pPr>
              <w:ind w:left="100"/>
            </w:pPr>
            <w:r>
              <w:t>https://docs.google.com/presentation/d/13luFxnZUsoG-4CUewJNfru1gW20XfoTVustwxgOSocM/edit?usp=sharing</w:t>
            </w:r>
          </w:p>
          <w:p w:rsidR="006E7A16" w:rsidRDefault="006E7A16">
            <w:pPr>
              <w:ind w:left="100"/>
            </w:pPr>
          </w:p>
          <w:p w:rsidR="006E7A16" w:rsidRDefault="005D1A5B">
            <w:pPr>
              <w:ind w:left="820"/>
            </w:pPr>
            <w:r>
              <w:t>Historical sources:</w:t>
            </w:r>
          </w:p>
          <w:p w:rsidR="006E7A16" w:rsidRDefault="005D1A5B">
            <w:pPr>
              <w:ind w:left="1540"/>
            </w:pPr>
            <w:r>
              <w:t>Picasso-portrait</w:t>
            </w:r>
          </w:p>
          <w:p w:rsidR="006E7A16" w:rsidRDefault="005D1A5B">
            <w:pPr>
              <w:ind w:left="2260"/>
            </w:pPr>
            <w:r>
              <w:rPr>
                <w:color w:val="888888"/>
                <w:sz w:val="20"/>
                <w:szCs w:val="20"/>
                <w:shd w:val="clear" w:color="auto" w:fill="F1F1F1"/>
              </w:rPr>
              <w:t>Dora Maar - Portrait de Pablo Picasso (1936)</w:t>
            </w:r>
          </w:p>
          <w:p w:rsidR="006E7A16" w:rsidRDefault="005D1A5B">
            <w:pPr>
              <w:ind w:left="2260"/>
            </w:pPr>
            <w:hyperlink r:id="rId6">
              <w:r>
                <w:rPr>
                  <w:color w:val="7D7D7D"/>
                  <w:sz w:val="20"/>
                  <w:szCs w:val="20"/>
                  <w:shd w:val="clear" w:color="auto" w:fill="F1F1F1"/>
                </w:rPr>
                <w:t>www.blog.dcart.com.au</w:t>
              </w:r>
            </w:hyperlink>
          </w:p>
          <w:p w:rsidR="006E7A16" w:rsidRDefault="005D1A5B">
            <w:pPr>
              <w:ind w:left="1540"/>
            </w:pPr>
            <w:r>
              <w:t>Goya-monster</w:t>
            </w:r>
          </w:p>
          <w:p w:rsidR="006E7A16" w:rsidRDefault="005D1A5B">
            <w:pPr>
              <w:ind w:left="2260"/>
            </w:pPr>
            <w:hyperlink r:id="rId7">
              <w:r>
                <w:rPr>
                  <w:color w:val="7D7D7D"/>
                  <w:sz w:val="20"/>
                  <w:szCs w:val="20"/>
                  <w:shd w:val="clear" w:color="auto" w:fill="F1F1F1"/>
                </w:rPr>
                <w:t>adairjones.wordpress.com</w:t>
              </w:r>
            </w:hyperlink>
          </w:p>
          <w:p w:rsidR="006E7A16" w:rsidRDefault="006E7A16"/>
          <w:p w:rsidR="006E7A16" w:rsidRDefault="005D1A5B">
            <w:pPr>
              <w:ind w:left="820"/>
            </w:pPr>
            <w:r>
              <w:t>Contemporary Sources</w:t>
            </w:r>
          </w:p>
          <w:p w:rsidR="006E7A16" w:rsidRDefault="005D1A5B">
            <w:pPr>
              <w:ind w:left="1540"/>
            </w:pPr>
            <w:r>
              <w:rPr>
                <w:color w:val="888888"/>
                <w:sz w:val="20"/>
                <w:szCs w:val="20"/>
                <w:shd w:val="clear" w:color="auto" w:fill="F1F1F1"/>
              </w:rPr>
              <w:t xml:space="preserve">Camilla </w:t>
            </w:r>
            <w:proofErr w:type="spellStart"/>
            <w:r>
              <w:rPr>
                <w:color w:val="888888"/>
                <w:sz w:val="20"/>
                <w:szCs w:val="20"/>
                <w:shd w:val="clear" w:color="auto" w:fill="F1F1F1"/>
              </w:rPr>
              <w:t>d'Errico</w:t>
            </w:r>
            <w:proofErr w:type="spellEnd"/>
          </w:p>
          <w:p w:rsidR="006E7A16" w:rsidRDefault="005D1A5B">
            <w:pPr>
              <w:ind w:left="2260"/>
            </w:pPr>
            <w:hyperlink r:id="rId8">
              <w:r>
                <w:rPr>
                  <w:color w:val="7D7D7D"/>
                  <w:sz w:val="20"/>
                  <w:szCs w:val="20"/>
                  <w:shd w:val="clear" w:color="auto" w:fill="F1F1F1"/>
                </w:rPr>
                <w:t>sab-24.com</w:t>
              </w:r>
            </w:hyperlink>
          </w:p>
          <w:p w:rsidR="006E7A16" w:rsidRDefault="005D1A5B">
            <w:r>
              <w:t>Examples of characters</w:t>
            </w:r>
          </w:p>
          <w:p w:rsidR="006E7A16" w:rsidRDefault="005D1A5B">
            <w:pPr>
              <w:ind w:left="720"/>
            </w:pPr>
            <w:r>
              <w:t xml:space="preserve"> Teacher Characters</w:t>
            </w:r>
          </w:p>
          <w:p w:rsidR="006E7A16" w:rsidRDefault="005D1A5B">
            <w:pPr>
              <w:ind w:left="720"/>
            </w:pPr>
            <w:r>
              <w:t>Cartoons</w:t>
            </w:r>
          </w:p>
          <w:p w:rsidR="006E7A16" w:rsidRDefault="005D1A5B">
            <w:pPr>
              <w:ind w:left="1440"/>
            </w:pPr>
            <w:proofErr w:type="spellStart"/>
            <w:r>
              <w:t>Spongebob</w:t>
            </w:r>
            <w:proofErr w:type="spellEnd"/>
          </w:p>
          <w:p w:rsidR="006E7A16" w:rsidRDefault="005D1A5B">
            <w:pPr>
              <w:ind w:left="2160"/>
            </w:pPr>
            <w:hyperlink r:id="rId9">
              <w:r>
                <w:rPr>
                  <w:color w:val="7D7D7D"/>
                  <w:sz w:val="20"/>
                  <w:szCs w:val="20"/>
                  <w:shd w:val="clear" w:color="auto" w:fill="F1F1F1"/>
                </w:rPr>
                <w:t>www.nick.com</w:t>
              </w:r>
            </w:hyperlink>
          </w:p>
          <w:p w:rsidR="006E7A16" w:rsidRDefault="005D1A5B">
            <w:pPr>
              <w:ind w:left="1440"/>
            </w:pPr>
            <w:r>
              <w:t>Minecraft Characters</w:t>
            </w:r>
          </w:p>
          <w:p w:rsidR="006E7A16" w:rsidRDefault="005D1A5B">
            <w:pPr>
              <w:ind w:left="2160"/>
            </w:pPr>
            <w:r>
              <w:t>toysrus.com</w:t>
            </w:r>
          </w:p>
          <w:p w:rsidR="006E7A16" w:rsidRDefault="006E7A16">
            <w:pPr>
              <w:ind w:left="1440"/>
            </w:pPr>
          </w:p>
          <w:p w:rsidR="006E7A16" w:rsidRDefault="005D1A5B">
            <w:pPr>
              <w:ind w:left="820"/>
            </w:pPr>
            <w:r>
              <w:t>Children’s Clay Sources (Day 2)</w:t>
            </w:r>
          </w:p>
          <w:p w:rsidR="006E7A16" w:rsidRDefault="006E7A16">
            <w:pPr>
              <w:ind w:left="820"/>
            </w:pPr>
          </w:p>
          <w:p w:rsidR="006E7A16" w:rsidRDefault="006E7A16"/>
          <w:p w:rsidR="006E7A16" w:rsidRDefault="005D1A5B">
            <w:pPr>
              <w:ind w:left="100"/>
            </w:pPr>
            <w:r>
              <w:t xml:space="preserve"> </w:t>
            </w:r>
          </w:p>
        </w:tc>
      </w:tr>
    </w:tbl>
    <w:p w:rsidR="006E7A16" w:rsidRDefault="005D1A5B">
      <w:r>
        <w:t xml:space="preserve"> </w:t>
      </w:r>
    </w:p>
    <w:tbl>
      <w:tblPr>
        <w:tblStyle w:val="aa"/>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6E7A16">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6E7A16" w:rsidRDefault="005D1A5B">
            <w:pPr>
              <w:ind w:left="100"/>
            </w:pPr>
            <w:r>
              <w:rPr>
                <w:b/>
                <w:sz w:val="20"/>
                <w:szCs w:val="20"/>
                <w:shd w:val="clear" w:color="auto" w:fill="E0E0E0"/>
              </w:rPr>
              <w:t xml:space="preserve">Preparation: </w:t>
            </w:r>
          </w:p>
          <w:p w:rsidR="006E7A16" w:rsidRDefault="005D1A5B">
            <w:pPr>
              <w:ind w:left="100"/>
            </w:pPr>
            <w:r>
              <w:rPr>
                <w:sz w:val="16"/>
                <w:szCs w:val="16"/>
                <w:shd w:val="clear" w:color="auto" w:fill="E0E0E0"/>
              </w:rPr>
              <w:t xml:space="preserve">What do you need to prepare for this experience? </w:t>
            </w:r>
            <w:r>
              <w:rPr>
                <w:b/>
                <w:sz w:val="16"/>
                <w:szCs w:val="16"/>
                <w:shd w:val="clear" w:color="auto" w:fill="E0E0E0"/>
              </w:rPr>
              <w:t>List steps of preparation in a bulleted format.</w:t>
            </w:r>
          </w:p>
        </w:tc>
      </w:tr>
      <w:tr w:rsidR="006E7A16">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7A16" w:rsidRDefault="005D1A5B">
            <w:pPr>
              <w:ind w:left="100"/>
            </w:pPr>
            <w:r>
              <w:t xml:space="preserve"> </w:t>
            </w:r>
          </w:p>
          <w:p w:rsidR="006E7A16" w:rsidRDefault="005D1A5B">
            <w:pPr>
              <w:ind w:left="100"/>
            </w:pPr>
            <w:r>
              <w:t>-Create and print out visual templates for character creation</w:t>
            </w:r>
          </w:p>
          <w:p w:rsidR="006E7A16" w:rsidRDefault="005D1A5B">
            <w:pPr>
              <w:ind w:left="100"/>
            </w:pPr>
            <w:r>
              <w:t>-Gather materials for class</w:t>
            </w:r>
          </w:p>
          <w:p w:rsidR="006E7A16" w:rsidRDefault="005D1A5B">
            <w:pPr>
              <w:ind w:left="100"/>
            </w:pPr>
            <w:r>
              <w:t>-Sketch and build own characters for ideas/reference</w:t>
            </w:r>
          </w:p>
          <w:p w:rsidR="006E7A16" w:rsidRDefault="005D1A5B">
            <w:pPr>
              <w:ind w:left="100"/>
            </w:pPr>
            <w:r>
              <w:t>-Sketch ideas</w:t>
            </w:r>
            <w:r>
              <w:t xml:space="preserve"> in sketchbook</w:t>
            </w:r>
          </w:p>
          <w:p w:rsidR="006E7A16" w:rsidRDefault="005D1A5B">
            <w:pPr>
              <w:ind w:left="100"/>
            </w:pPr>
            <w:r>
              <w:t>-Lay out materials at each table before class</w:t>
            </w:r>
          </w:p>
          <w:p w:rsidR="006E7A16" w:rsidRDefault="005D1A5B">
            <w:pPr>
              <w:ind w:left="100"/>
            </w:pPr>
            <w:r>
              <w:t>-Bring bins to carry students finished clay pieces</w:t>
            </w:r>
          </w:p>
          <w:p w:rsidR="006E7A16" w:rsidRDefault="006E7A16"/>
        </w:tc>
      </w:tr>
    </w:tbl>
    <w:p w:rsidR="006E7A16" w:rsidRDefault="005D1A5B">
      <w:r>
        <w:t xml:space="preserve"> </w:t>
      </w:r>
    </w:p>
    <w:tbl>
      <w:tblPr>
        <w:tblStyle w:val="ab"/>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6E7A16">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6E7A16" w:rsidRDefault="005D1A5B">
            <w:pPr>
              <w:pStyle w:val="Heading2"/>
              <w:keepNext w:val="0"/>
              <w:keepLines w:val="0"/>
              <w:spacing w:after="80"/>
              <w:ind w:left="100"/>
              <w:contextualSpacing w:val="0"/>
            </w:pPr>
            <w:bookmarkStart w:id="2" w:name="h.nicnqpxseck0" w:colFirst="0" w:colLast="0"/>
            <w:bookmarkEnd w:id="2"/>
            <w:r>
              <w:rPr>
                <w:b/>
                <w:sz w:val="20"/>
                <w:szCs w:val="20"/>
                <w:shd w:val="clear" w:color="auto" w:fill="E0E0E0"/>
              </w:rPr>
              <w:lastRenderedPageBreak/>
              <w:t>Safety:</w:t>
            </w:r>
          </w:p>
          <w:p w:rsidR="006E7A16" w:rsidRDefault="005D1A5B">
            <w:pPr>
              <w:pStyle w:val="Heading2"/>
              <w:keepNext w:val="0"/>
              <w:keepLines w:val="0"/>
              <w:spacing w:after="80"/>
              <w:ind w:left="100"/>
              <w:contextualSpacing w:val="0"/>
            </w:pPr>
            <w:bookmarkStart w:id="3" w:name="h.haufixzfbf28" w:colFirst="0" w:colLast="0"/>
            <w:bookmarkEnd w:id="3"/>
            <w:r>
              <w:rPr>
                <w:sz w:val="16"/>
                <w:szCs w:val="16"/>
                <w:shd w:val="clear" w:color="auto" w:fill="E0E0E0"/>
              </w:rPr>
              <w:t>Be specific about the safety procedures that need to be addressed with students.</w:t>
            </w:r>
            <w:r>
              <w:rPr>
                <w:b/>
                <w:sz w:val="16"/>
                <w:szCs w:val="16"/>
                <w:shd w:val="clear" w:color="auto" w:fill="E0E0E0"/>
              </w:rPr>
              <w:t xml:space="preserve"> List all safety issue in a bulleted format.</w:t>
            </w:r>
          </w:p>
        </w:tc>
      </w:tr>
      <w:tr w:rsidR="006E7A16">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7A16" w:rsidRDefault="005D1A5B">
            <w:pPr>
              <w:ind w:left="100"/>
            </w:pPr>
            <w:r>
              <w:t xml:space="preserve"> -Make sure students are careful when working with clay tools</w:t>
            </w:r>
          </w:p>
          <w:p w:rsidR="006E7A16" w:rsidRDefault="005D1A5B">
            <w:pPr>
              <w:ind w:left="100"/>
            </w:pPr>
            <w:r>
              <w:t>-Caution: Do not ingest materials</w:t>
            </w:r>
          </w:p>
          <w:p w:rsidR="006E7A16" w:rsidRDefault="005D1A5B">
            <w:pPr>
              <w:ind w:left="100"/>
            </w:pPr>
            <w:r>
              <w:t xml:space="preserve"> </w:t>
            </w:r>
          </w:p>
          <w:p w:rsidR="006E7A16" w:rsidRDefault="005D1A5B">
            <w:pPr>
              <w:ind w:left="100"/>
            </w:pPr>
            <w:r>
              <w:t xml:space="preserve"> </w:t>
            </w:r>
          </w:p>
        </w:tc>
      </w:tr>
    </w:tbl>
    <w:p w:rsidR="006E7A16" w:rsidRDefault="005D1A5B">
      <w:r>
        <w:t xml:space="preserve"> </w:t>
      </w:r>
    </w:p>
    <w:tbl>
      <w:tblPr>
        <w:tblStyle w:val="ac"/>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6E7A16">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6E7A16" w:rsidRDefault="005D1A5B">
            <w:pPr>
              <w:ind w:left="100"/>
            </w:pPr>
            <w:r>
              <w:rPr>
                <w:b/>
                <w:sz w:val="20"/>
                <w:szCs w:val="20"/>
                <w:shd w:val="clear" w:color="auto" w:fill="E0E0E0"/>
              </w:rPr>
              <w:t>Action to</w:t>
            </w:r>
            <w:r>
              <w:rPr>
                <w:sz w:val="20"/>
                <w:szCs w:val="20"/>
                <w:shd w:val="clear" w:color="auto" w:fill="E0E0E0"/>
              </w:rPr>
              <w:t xml:space="preserve"> </w:t>
            </w:r>
            <w:r>
              <w:rPr>
                <w:b/>
                <w:sz w:val="20"/>
                <w:szCs w:val="20"/>
                <w:shd w:val="clear" w:color="auto" w:fill="E0E0E0"/>
              </w:rPr>
              <w:t>motivate/Inquiry Questions:</w:t>
            </w:r>
            <w:r>
              <w:rPr>
                <w:sz w:val="20"/>
                <w:szCs w:val="20"/>
                <w:shd w:val="clear" w:color="auto" w:fill="E0E0E0"/>
              </w:rPr>
              <w:t xml:space="preserve"> </w:t>
            </w:r>
          </w:p>
          <w:p w:rsidR="006E7A16" w:rsidRDefault="005D1A5B">
            <w:pPr>
              <w:ind w:left="100"/>
            </w:pPr>
            <w:r>
              <w:rPr>
                <w:sz w:val="16"/>
                <w:szCs w:val="16"/>
                <w:shd w:val="clear" w:color="auto" w:fill="E0E0E0"/>
              </w:rPr>
              <w:t xml:space="preserve">Describe how you will begin the lesson to </w:t>
            </w:r>
            <w:r>
              <w:rPr>
                <w:b/>
                <w:sz w:val="16"/>
                <w:szCs w:val="16"/>
                <w:shd w:val="clear" w:color="auto" w:fill="E0E0E0"/>
              </w:rPr>
              <w:t>stimulate student’s interest</w:t>
            </w:r>
            <w:r>
              <w:rPr>
                <w:sz w:val="16"/>
                <w:szCs w:val="16"/>
                <w:shd w:val="clear" w:color="auto" w:fill="E0E0E0"/>
              </w:rPr>
              <w:t>. How will you pique their curiosity and mak</w:t>
            </w:r>
            <w:r>
              <w:rPr>
                <w:sz w:val="16"/>
                <w:szCs w:val="16"/>
                <w:shd w:val="clear" w:color="auto" w:fill="E0E0E0"/>
              </w:rPr>
              <w:t xml:space="preserve">e them interested and excited about the lesson? </w:t>
            </w:r>
            <w:r>
              <w:rPr>
                <w:b/>
                <w:sz w:val="16"/>
                <w:szCs w:val="16"/>
                <w:shd w:val="clear" w:color="auto" w:fill="E0E0E0"/>
              </w:rPr>
              <w:t>What inquiry questions will you pose?</w:t>
            </w:r>
            <w:r>
              <w:rPr>
                <w:sz w:val="16"/>
                <w:szCs w:val="16"/>
                <w:shd w:val="clear" w:color="auto" w:fill="E0E0E0"/>
              </w:rPr>
              <w:t xml:space="preserve"> Be specific about what </w:t>
            </w:r>
            <w:r>
              <w:rPr>
                <w:b/>
                <w:sz w:val="16"/>
                <w:szCs w:val="16"/>
                <w:u w:val="single"/>
                <w:shd w:val="clear" w:color="auto" w:fill="E0E0E0"/>
              </w:rPr>
              <w:t>you will say and do</w:t>
            </w:r>
            <w:r>
              <w:rPr>
                <w:sz w:val="16"/>
                <w:szCs w:val="16"/>
                <w:shd w:val="clear" w:color="auto" w:fill="E0E0E0"/>
              </w:rPr>
              <w:t xml:space="preserve"> to motivate students and get them thinking and ready to participate. Be aware of the varying range of learning styles/intellige</w:t>
            </w:r>
            <w:r>
              <w:rPr>
                <w:sz w:val="16"/>
                <w:szCs w:val="16"/>
                <w:shd w:val="clear" w:color="auto" w:fill="E0E0E0"/>
              </w:rPr>
              <w:t>nces of your students. Some ideas might include: telling a story, posing a series of questions, role-playing, etc.</w:t>
            </w:r>
          </w:p>
        </w:tc>
      </w:tr>
      <w:tr w:rsidR="006E7A16">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7A16" w:rsidRDefault="006E7A16">
            <w:pPr>
              <w:ind w:left="100"/>
            </w:pPr>
          </w:p>
          <w:p w:rsidR="006E7A16" w:rsidRDefault="005D1A5B">
            <w:pPr>
              <w:ind w:left="100"/>
            </w:pPr>
            <w:r>
              <w:t xml:space="preserve">Teachers will begin the lesson by hooking the students in with the story. </w:t>
            </w:r>
          </w:p>
          <w:p w:rsidR="006E7A16" w:rsidRDefault="005D1A5B">
            <w:pPr>
              <w:ind w:left="820"/>
            </w:pPr>
            <w:r>
              <w:rPr>
                <w:i/>
                <w:sz w:val="20"/>
                <w:szCs w:val="20"/>
              </w:rPr>
              <w:t xml:space="preserve">You are the most valued mad scientist in Fort Collins. You have high expectations to create a special room for a unique character that you developed from your imagination. (monster, animal, person, </w:t>
            </w:r>
            <w:proofErr w:type="spellStart"/>
            <w:r>
              <w:rPr>
                <w:i/>
                <w:sz w:val="20"/>
                <w:szCs w:val="20"/>
              </w:rPr>
              <w:t>frankenstein</w:t>
            </w:r>
            <w:proofErr w:type="spellEnd"/>
            <w:r>
              <w:rPr>
                <w:i/>
                <w:sz w:val="20"/>
                <w:szCs w:val="20"/>
              </w:rPr>
              <w:t>) You will be given 4 chances to create a char</w:t>
            </w:r>
            <w:r>
              <w:rPr>
                <w:i/>
                <w:sz w:val="20"/>
                <w:szCs w:val="20"/>
              </w:rPr>
              <w:t>acter and only the best one will be chosen. With the character you chose, you must list 3 aspects of where they would live under each character option. (What kind of room would your character love to live in? What would his house be made of? Where would he</w:t>
            </w:r>
            <w:r>
              <w:rPr>
                <w:i/>
                <w:sz w:val="20"/>
                <w:szCs w:val="20"/>
              </w:rPr>
              <w:t xml:space="preserve"> live?). After your sketches are complete, you must create a final sketch in your sketchbook of your specific chosen character to focus on.</w:t>
            </w:r>
          </w:p>
          <w:p w:rsidR="006E7A16" w:rsidRDefault="006E7A16">
            <w:pPr>
              <w:ind w:left="100"/>
            </w:pPr>
          </w:p>
          <w:p w:rsidR="006E7A16" w:rsidRDefault="005D1A5B">
            <w:pPr>
              <w:ind w:left="100"/>
            </w:pPr>
            <w:r>
              <w:t>Possible questions for students:</w:t>
            </w:r>
          </w:p>
          <w:p w:rsidR="006E7A16" w:rsidRDefault="005D1A5B">
            <w:pPr>
              <w:numPr>
                <w:ilvl w:val="0"/>
                <w:numId w:val="9"/>
              </w:numPr>
              <w:ind w:hanging="360"/>
              <w:contextualSpacing/>
            </w:pPr>
            <w:r>
              <w:t xml:space="preserve"> What are some of the characters you have seen?</w:t>
            </w:r>
          </w:p>
          <w:p w:rsidR="006E7A16" w:rsidRDefault="005D1A5B">
            <w:pPr>
              <w:numPr>
                <w:ilvl w:val="0"/>
                <w:numId w:val="9"/>
              </w:numPr>
              <w:ind w:hanging="360"/>
              <w:contextualSpacing/>
            </w:pPr>
            <w:r>
              <w:t>What kind of spaces do they inhabi</w:t>
            </w:r>
            <w:r>
              <w:t>t?</w:t>
            </w:r>
          </w:p>
          <w:p w:rsidR="006E7A16" w:rsidRDefault="005D1A5B">
            <w:pPr>
              <w:numPr>
                <w:ilvl w:val="0"/>
                <w:numId w:val="9"/>
              </w:numPr>
              <w:ind w:hanging="360"/>
              <w:contextualSpacing/>
            </w:pPr>
            <w:r>
              <w:t xml:space="preserve">What </w:t>
            </w:r>
            <w:proofErr w:type="gramStart"/>
            <w:r>
              <w:t>characteristics makes</w:t>
            </w:r>
            <w:proofErr w:type="gramEnd"/>
            <w:r>
              <w:t xml:space="preserve"> these characters interesting?</w:t>
            </w:r>
          </w:p>
          <w:p w:rsidR="006E7A16" w:rsidRDefault="005D1A5B">
            <w:pPr>
              <w:numPr>
                <w:ilvl w:val="0"/>
                <w:numId w:val="9"/>
              </w:numPr>
              <w:ind w:hanging="360"/>
              <w:contextualSpacing/>
            </w:pPr>
            <w:r>
              <w:t xml:space="preserve">If you could make any living thing in the world what would it look like? Where would it live? </w:t>
            </w:r>
            <w:proofErr w:type="gramStart"/>
            <w:r>
              <w:t>etc</w:t>
            </w:r>
            <w:proofErr w:type="gramEnd"/>
            <w:r>
              <w:t>...</w:t>
            </w:r>
          </w:p>
          <w:p w:rsidR="006E7A16" w:rsidRDefault="006E7A16"/>
          <w:p w:rsidR="006E7A16" w:rsidRDefault="005D1A5B">
            <w:pPr>
              <w:ind w:left="100"/>
            </w:pPr>
            <w:r>
              <w:t>Encourage students to practice creating individual characters in sketchbook</w:t>
            </w:r>
          </w:p>
          <w:p w:rsidR="006E7A16" w:rsidRDefault="006E7A16">
            <w:pPr>
              <w:ind w:left="100"/>
            </w:pPr>
          </w:p>
          <w:p w:rsidR="006E7A16" w:rsidRDefault="005D1A5B">
            <w:pPr>
              <w:ind w:left="100"/>
            </w:pPr>
            <w:r>
              <w:t xml:space="preserve"> After starting t</w:t>
            </w:r>
            <w:r>
              <w:t>he sketches the teachers will show some of their characters for inspiration.</w:t>
            </w:r>
          </w:p>
          <w:p w:rsidR="006E7A16" w:rsidRDefault="006E7A16">
            <w:pPr>
              <w:ind w:left="100"/>
            </w:pPr>
          </w:p>
          <w:p w:rsidR="006E7A16" w:rsidRDefault="005D1A5B">
            <w:pPr>
              <w:ind w:left="100"/>
            </w:pPr>
            <w:r>
              <w:t>What would a character like this do?</w:t>
            </w:r>
          </w:p>
          <w:p w:rsidR="006E7A16" w:rsidRDefault="005D1A5B">
            <w:pPr>
              <w:ind w:left="100"/>
            </w:pPr>
            <w:r>
              <w:t>What would it eat?</w:t>
            </w:r>
          </w:p>
          <w:p w:rsidR="006E7A16" w:rsidRDefault="005D1A5B">
            <w:pPr>
              <w:ind w:left="100"/>
            </w:pPr>
            <w:r>
              <w:t>How would it live?</w:t>
            </w:r>
          </w:p>
          <w:p w:rsidR="006E7A16" w:rsidRDefault="005D1A5B">
            <w:pPr>
              <w:ind w:left="100"/>
            </w:pPr>
            <w:r>
              <w:t>Where would it want to live?</w:t>
            </w:r>
          </w:p>
          <w:p w:rsidR="006E7A16" w:rsidRDefault="005D1A5B">
            <w:pPr>
              <w:ind w:left="100"/>
            </w:pPr>
            <w:r>
              <w:lastRenderedPageBreak/>
              <w:t xml:space="preserve"> </w:t>
            </w:r>
          </w:p>
        </w:tc>
      </w:tr>
      <w:tr w:rsidR="006E7A16">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7A16" w:rsidRDefault="006E7A16">
            <w:pPr>
              <w:ind w:left="100"/>
            </w:pPr>
          </w:p>
        </w:tc>
      </w:tr>
    </w:tbl>
    <w:p w:rsidR="006E7A16" w:rsidRDefault="005D1A5B">
      <w:r>
        <w:t xml:space="preserve"> </w:t>
      </w:r>
    </w:p>
    <w:tbl>
      <w:tblPr>
        <w:tblStyle w:val="ad"/>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6E7A16">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6E7A16" w:rsidRDefault="005D1A5B">
            <w:pPr>
              <w:ind w:left="100"/>
            </w:pPr>
            <w:r>
              <w:rPr>
                <w:b/>
                <w:sz w:val="20"/>
                <w:szCs w:val="20"/>
                <w:shd w:val="clear" w:color="auto" w:fill="E0E0E0"/>
              </w:rPr>
              <w:t>Ideation/Inquiry:</w:t>
            </w:r>
          </w:p>
          <w:p w:rsidR="006E7A16" w:rsidRDefault="005D1A5B">
            <w:pPr>
              <w:ind w:left="100"/>
            </w:pPr>
            <w:r>
              <w:rPr>
                <w:sz w:val="16"/>
                <w:szCs w:val="16"/>
                <w:shd w:val="clear" w:color="auto" w:fill="E0E0E0"/>
              </w:rPr>
              <w:t>Ideation is the creative process of generating, developing, and communicating new ideas, where an idea is understood as a basic element of thought that can be visual, concrete or abstract.</w:t>
            </w:r>
            <w:r>
              <w:rPr>
                <w:b/>
                <w:sz w:val="16"/>
                <w:szCs w:val="16"/>
                <w:shd w:val="clear" w:color="auto" w:fill="E0E0E0"/>
              </w:rPr>
              <w:t xml:space="preserve">  </w:t>
            </w:r>
            <w:r>
              <w:rPr>
                <w:sz w:val="16"/>
                <w:szCs w:val="16"/>
                <w:shd w:val="clear" w:color="auto" w:fill="E0E0E0"/>
              </w:rPr>
              <w:t xml:space="preserve">List and describe inquiry questions </w:t>
            </w:r>
            <w:r>
              <w:rPr>
                <w:i/>
                <w:sz w:val="16"/>
                <w:szCs w:val="16"/>
                <w:shd w:val="clear" w:color="auto" w:fill="E0E0E0"/>
              </w:rPr>
              <w:t>and</w:t>
            </w:r>
            <w:r>
              <w:rPr>
                <w:sz w:val="16"/>
                <w:szCs w:val="16"/>
                <w:shd w:val="clear" w:color="auto" w:fill="E0E0E0"/>
              </w:rPr>
              <w:t xml:space="preserve"> processes you will engage students in to help them develop ideas and plans for their artwork.</w:t>
            </w:r>
          </w:p>
        </w:tc>
      </w:tr>
      <w:tr w:rsidR="006E7A16">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7A16" w:rsidRDefault="005D1A5B">
            <w:pPr>
              <w:ind w:left="100"/>
            </w:pPr>
            <w:r>
              <w:t>How are inherent characteristics and expressive features of art and design important in art making?</w:t>
            </w:r>
          </w:p>
          <w:p w:rsidR="006E7A16" w:rsidRDefault="005D1A5B">
            <w:pPr>
              <w:ind w:left="100"/>
            </w:pPr>
            <w:r>
              <w:t>How can art be related to other subject areas?</w:t>
            </w:r>
          </w:p>
          <w:p w:rsidR="006E7A16" w:rsidRDefault="005D1A5B">
            <w:pPr>
              <w:ind w:left="100"/>
            </w:pPr>
            <w:r>
              <w:t>Why does intended meaning matter?</w:t>
            </w:r>
          </w:p>
          <w:p w:rsidR="006E7A16" w:rsidRDefault="005D1A5B">
            <w:pPr>
              <w:ind w:left="100"/>
            </w:pPr>
            <w:r>
              <w:t>How do artists choose their materials for making works of art?</w:t>
            </w:r>
          </w:p>
        </w:tc>
      </w:tr>
    </w:tbl>
    <w:p w:rsidR="006E7A16" w:rsidRDefault="005D1A5B">
      <w:r>
        <w:t xml:space="preserve"> </w:t>
      </w:r>
    </w:p>
    <w:tbl>
      <w:tblPr>
        <w:tblStyle w:val="ae"/>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6E7A16">
        <w:tc>
          <w:tcPr>
            <w:tcW w:w="93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6E7A16" w:rsidRDefault="005D1A5B">
            <w:pPr>
              <w:ind w:left="100"/>
            </w:pPr>
            <w:r>
              <w:rPr>
                <w:b/>
                <w:sz w:val="20"/>
                <w:szCs w:val="20"/>
                <w:shd w:val="clear" w:color="auto" w:fill="E0E0E0"/>
              </w:rPr>
              <w:t>Instruction:</w:t>
            </w:r>
            <w:r>
              <w:rPr>
                <w:sz w:val="20"/>
                <w:szCs w:val="20"/>
                <w:shd w:val="clear" w:color="auto" w:fill="E0E0E0"/>
              </w:rPr>
              <w:t xml:space="preserve"> </w:t>
            </w:r>
          </w:p>
          <w:p w:rsidR="006E7A16" w:rsidRDefault="005D1A5B">
            <w:pPr>
              <w:ind w:left="100"/>
            </w:pPr>
            <w:r>
              <w:rPr>
                <w:sz w:val="16"/>
                <w:szCs w:val="16"/>
                <w:shd w:val="clear" w:color="auto" w:fill="E0E0E0"/>
              </w:rPr>
              <w:t xml:space="preserve">Give a detailed account </w:t>
            </w:r>
            <w:r>
              <w:rPr>
                <w:b/>
                <w:sz w:val="16"/>
                <w:szCs w:val="16"/>
                <w:shd w:val="clear" w:color="auto" w:fill="E0E0E0"/>
              </w:rPr>
              <w:t xml:space="preserve">(in bulleted form) </w:t>
            </w:r>
            <w:r>
              <w:rPr>
                <w:sz w:val="16"/>
                <w:szCs w:val="16"/>
                <w:shd w:val="clear" w:color="auto" w:fill="E0E0E0"/>
              </w:rPr>
              <w:t xml:space="preserve">of </w:t>
            </w:r>
            <w:r>
              <w:rPr>
                <w:b/>
                <w:sz w:val="16"/>
                <w:szCs w:val="16"/>
                <w:shd w:val="clear" w:color="auto" w:fill="E0E0E0"/>
              </w:rPr>
              <w:t>what</w:t>
            </w:r>
            <w:r>
              <w:rPr>
                <w:sz w:val="16"/>
                <w:szCs w:val="16"/>
                <w:shd w:val="clear" w:color="auto" w:fill="E0E0E0"/>
              </w:rPr>
              <w:t xml:space="preserve"> you will teach. </w:t>
            </w:r>
            <w:r>
              <w:rPr>
                <w:b/>
                <w:sz w:val="16"/>
                <w:szCs w:val="16"/>
                <w:shd w:val="clear" w:color="auto" w:fill="E0E0E0"/>
              </w:rPr>
              <w:t>Be sure to include approximate time for each activity and instructional met</w:t>
            </w:r>
            <w:r>
              <w:rPr>
                <w:b/>
                <w:sz w:val="16"/>
                <w:szCs w:val="16"/>
                <w:shd w:val="clear" w:color="auto" w:fill="E0E0E0"/>
              </w:rPr>
              <w:t>hodology: skills, lecture, inquiry, etc.</w:t>
            </w:r>
            <w:r>
              <w:rPr>
                <w:sz w:val="16"/>
                <w:szCs w:val="16"/>
                <w:shd w:val="clear" w:color="auto" w:fill="E0E0E0"/>
              </w:rPr>
              <w:t xml:space="preserve"> Include motivation and ideation/inquiry where appropriate; including what student will understand as a result of the art experience</w:t>
            </w:r>
          </w:p>
        </w:tc>
      </w:tr>
    </w:tbl>
    <w:p w:rsidR="006E7A16" w:rsidRDefault="005D1A5B">
      <w:r>
        <w:t xml:space="preserve"> </w:t>
      </w:r>
    </w:p>
    <w:tbl>
      <w:tblPr>
        <w:tblStyle w:val="af"/>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57"/>
        <w:gridCol w:w="3660"/>
        <w:gridCol w:w="3894"/>
        <w:gridCol w:w="1249"/>
      </w:tblGrid>
      <w:tr w:rsidR="006E7A16">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A16" w:rsidRDefault="005D1A5B">
            <w:pPr>
              <w:ind w:left="100"/>
            </w:pPr>
            <w:r>
              <w:rPr>
                <w:sz w:val="20"/>
                <w:szCs w:val="20"/>
              </w:rPr>
              <w:t>Day 1</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E7A16" w:rsidRDefault="005D1A5B">
            <w:pPr>
              <w:ind w:left="100"/>
            </w:pPr>
            <w:r>
              <w:rPr>
                <w:b/>
                <w:sz w:val="20"/>
                <w:szCs w:val="20"/>
              </w:rPr>
              <w:t>Instruction</w:t>
            </w:r>
            <w:r>
              <w:rPr>
                <w:sz w:val="20"/>
                <w:szCs w:val="20"/>
              </w:rPr>
              <w:t xml:space="preserve"> - The teacher will... (Be </w:t>
            </w:r>
            <w:r>
              <w:rPr>
                <w:b/>
                <w:sz w:val="20"/>
                <w:szCs w:val="20"/>
                <w:u w:val="single"/>
              </w:rPr>
              <w:t>specific</w:t>
            </w:r>
            <w:r>
              <w:rPr>
                <w:sz w:val="20"/>
                <w:szCs w:val="20"/>
              </w:rPr>
              <w:t xml:space="preserve"> about what concepts, information, understandings, etc. will be taught.) </w:t>
            </w:r>
            <w:r>
              <w:rPr>
                <w:b/>
                <w:sz w:val="20"/>
                <w:szCs w:val="20"/>
              </w:rPr>
              <w:t>Identify instructional methodology. KNOW (Content) and DO (Skill)</w:t>
            </w:r>
          </w:p>
          <w:p w:rsidR="006E7A16" w:rsidRDefault="006E7A16">
            <w:pPr>
              <w:ind w:left="100"/>
            </w:pPr>
          </w:p>
          <w:p w:rsidR="006E7A16" w:rsidRDefault="006E7A16">
            <w:pPr>
              <w:ind w:left="100"/>
            </w:pPr>
          </w:p>
          <w:p w:rsidR="006E7A16" w:rsidRDefault="005D1A5B">
            <w:pPr>
              <w:numPr>
                <w:ilvl w:val="0"/>
                <w:numId w:val="10"/>
              </w:numPr>
              <w:ind w:hanging="360"/>
              <w:contextualSpacing/>
              <w:rPr>
                <w:b/>
                <w:sz w:val="20"/>
                <w:szCs w:val="20"/>
              </w:rPr>
            </w:pPr>
            <w:r>
              <w:rPr>
                <w:b/>
                <w:sz w:val="20"/>
                <w:szCs w:val="20"/>
              </w:rPr>
              <w:t>The teachers will start off the lesson with RAFT: teachers will explain that the students are mad scientists who ha</w:t>
            </w:r>
            <w:r>
              <w:rPr>
                <w:b/>
                <w:sz w:val="20"/>
                <w:szCs w:val="20"/>
              </w:rPr>
              <w:t xml:space="preserve">ve been given the task to create their own characters. We will show the students the template that they will be working on in their sketchbooks and go over one example that the teachers made. </w:t>
            </w:r>
          </w:p>
          <w:p w:rsidR="006E7A16" w:rsidRDefault="006E7A16"/>
          <w:p w:rsidR="006E7A16" w:rsidRDefault="005D1A5B">
            <w:pPr>
              <w:numPr>
                <w:ilvl w:val="0"/>
                <w:numId w:val="10"/>
              </w:numPr>
              <w:ind w:hanging="360"/>
              <w:contextualSpacing/>
              <w:rPr>
                <w:b/>
                <w:sz w:val="20"/>
                <w:szCs w:val="20"/>
              </w:rPr>
            </w:pPr>
            <w:r>
              <w:rPr>
                <w:b/>
                <w:sz w:val="20"/>
                <w:szCs w:val="20"/>
              </w:rPr>
              <w:t>Teachers go over a short presentation about modern artists, wi</w:t>
            </w:r>
            <w:r>
              <w:rPr>
                <w:b/>
                <w:sz w:val="20"/>
                <w:szCs w:val="20"/>
              </w:rPr>
              <w:t xml:space="preserve">ld places, and then make art about </w:t>
            </w:r>
            <w:r>
              <w:rPr>
                <w:b/>
                <w:sz w:val="20"/>
                <w:szCs w:val="20"/>
              </w:rPr>
              <w:lastRenderedPageBreak/>
              <w:t xml:space="preserve">characters/monsters as well as artists that depict spaces in their art. </w:t>
            </w:r>
          </w:p>
          <w:p w:rsidR="006E7A16" w:rsidRDefault="005D1A5B">
            <w:pPr>
              <w:numPr>
                <w:ilvl w:val="1"/>
                <w:numId w:val="10"/>
              </w:numPr>
              <w:ind w:hanging="360"/>
              <w:contextualSpacing/>
              <w:rPr>
                <w:b/>
                <w:sz w:val="20"/>
                <w:szCs w:val="20"/>
              </w:rPr>
            </w:pPr>
            <w:proofErr w:type="gramStart"/>
            <w:r>
              <w:rPr>
                <w:b/>
                <w:sz w:val="20"/>
                <w:szCs w:val="20"/>
              </w:rPr>
              <w:t>portrait</w:t>
            </w:r>
            <w:proofErr w:type="gramEnd"/>
            <w:r>
              <w:rPr>
                <w:b/>
                <w:sz w:val="20"/>
                <w:szCs w:val="20"/>
              </w:rPr>
              <w:t xml:space="preserve"> artists: Picasso, Goya, and a contemporary artist.</w:t>
            </w:r>
          </w:p>
          <w:p w:rsidR="006E7A16" w:rsidRDefault="005D1A5B">
            <w:pPr>
              <w:numPr>
                <w:ilvl w:val="2"/>
                <w:numId w:val="10"/>
              </w:numPr>
              <w:ind w:hanging="360"/>
              <w:contextualSpacing/>
              <w:rPr>
                <w:b/>
                <w:sz w:val="20"/>
                <w:szCs w:val="20"/>
              </w:rPr>
            </w:pPr>
            <w:r>
              <w:rPr>
                <w:b/>
                <w:sz w:val="20"/>
                <w:szCs w:val="20"/>
              </w:rPr>
              <w:t>What do you first notice about this character?</w:t>
            </w:r>
          </w:p>
          <w:p w:rsidR="006E7A16" w:rsidRDefault="005D1A5B">
            <w:pPr>
              <w:numPr>
                <w:ilvl w:val="2"/>
                <w:numId w:val="10"/>
              </w:numPr>
              <w:ind w:hanging="360"/>
              <w:contextualSpacing/>
              <w:rPr>
                <w:b/>
                <w:sz w:val="20"/>
                <w:szCs w:val="20"/>
              </w:rPr>
            </w:pPr>
            <w:r>
              <w:rPr>
                <w:b/>
                <w:sz w:val="20"/>
                <w:szCs w:val="20"/>
              </w:rPr>
              <w:t>What does the character look like?</w:t>
            </w:r>
          </w:p>
          <w:p w:rsidR="006E7A16" w:rsidRDefault="005D1A5B">
            <w:pPr>
              <w:numPr>
                <w:ilvl w:val="2"/>
                <w:numId w:val="10"/>
              </w:numPr>
              <w:ind w:hanging="360"/>
              <w:contextualSpacing/>
              <w:rPr>
                <w:b/>
                <w:sz w:val="20"/>
                <w:szCs w:val="20"/>
              </w:rPr>
            </w:pPr>
            <w:r>
              <w:rPr>
                <w:b/>
                <w:sz w:val="20"/>
                <w:szCs w:val="20"/>
              </w:rPr>
              <w:t>What d</w:t>
            </w:r>
            <w:r>
              <w:rPr>
                <w:b/>
                <w:sz w:val="20"/>
                <w:szCs w:val="20"/>
              </w:rPr>
              <w:t>o you think this character does for fun?</w:t>
            </w:r>
          </w:p>
          <w:p w:rsidR="006E7A16" w:rsidRDefault="005D1A5B">
            <w:pPr>
              <w:numPr>
                <w:ilvl w:val="2"/>
                <w:numId w:val="10"/>
              </w:numPr>
              <w:ind w:hanging="360"/>
              <w:contextualSpacing/>
              <w:rPr>
                <w:b/>
                <w:sz w:val="20"/>
                <w:szCs w:val="20"/>
              </w:rPr>
            </w:pPr>
            <w:r>
              <w:rPr>
                <w:b/>
                <w:sz w:val="20"/>
                <w:szCs w:val="20"/>
              </w:rPr>
              <w:t>If you created this character, what would you keep/do differently?</w:t>
            </w:r>
          </w:p>
          <w:p w:rsidR="006E7A16" w:rsidRDefault="005D1A5B">
            <w:pPr>
              <w:numPr>
                <w:ilvl w:val="2"/>
                <w:numId w:val="10"/>
              </w:numPr>
              <w:ind w:hanging="360"/>
              <w:contextualSpacing/>
              <w:rPr>
                <w:b/>
                <w:sz w:val="20"/>
                <w:szCs w:val="20"/>
              </w:rPr>
            </w:pPr>
            <w:r>
              <w:rPr>
                <w:b/>
                <w:sz w:val="20"/>
                <w:szCs w:val="20"/>
              </w:rPr>
              <w:t>Where do you think this character would live?</w:t>
            </w:r>
          </w:p>
          <w:p w:rsidR="006E7A16" w:rsidRDefault="005D1A5B">
            <w:pPr>
              <w:numPr>
                <w:ilvl w:val="1"/>
                <w:numId w:val="10"/>
              </w:numPr>
              <w:ind w:hanging="360"/>
              <w:contextualSpacing/>
              <w:rPr>
                <w:b/>
                <w:sz w:val="20"/>
                <w:szCs w:val="20"/>
              </w:rPr>
            </w:pPr>
            <w:r>
              <w:rPr>
                <w:b/>
                <w:sz w:val="20"/>
                <w:szCs w:val="20"/>
              </w:rPr>
              <w:t>Places: multiple places will be brought up like a cave, city, underwater.</w:t>
            </w:r>
          </w:p>
          <w:p w:rsidR="006E7A16" w:rsidRDefault="006E7A16"/>
          <w:p w:rsidR="006E7A16" w:rsidRDefault="005D1A5B">
            <w:r>
              <w:rPr>
                <w:b/>
                <w:sz w:val="20"/>
                <w:szCs w:val="20"/>
              </w:rPr>
              <w:t>3. At their tables, student</w:t>
            </w:r>
            <w:r>
              <w:rPr>
                <w:b/>
                <w:sz w:val="20"/>
                <w:szCs w:val="20"/>
              </w:rPr>
              <w:t>s will be asked to do a 3D sketch exercise. The students will be instructed to sketch in modeling clay what kind of character they would believe that to live in that specific place on the smartboard.</w:t>
            </w:r>
          </w:p>
          <w:p w:rsidR="006E7A16" w:rsidRDefault="006E7A16"/>
          <w:p w:rsidR="006E7A16" w:rsidRDefault="005D1A5B">
            <w:r>
              <w:rPr>
                <w:b/>
                <w:sz w:val="20"/>
                <w:szCs w:val="20"/>
              </w:rPr>
              <w:t>4. After making 3D sketches, teachers will hand out vis</w:t>
            </w:r>
            <w:r>
              <w:rPr>
                <w:b/>
                <w:sz w:val="20"/>
                <w:szCs w:val="20"/>
              </w:rPr>
              <w:t xml:space="preserve">ual template. Using a variety of materials provided at each table, the students will sketch 4 possible characters in templates provided. </w:t>
            </w:r>
            <w:r>
              <w:rPr>
                <w:b/>
                <w:sz w:val="20"/>
                <w:szCs w:val="20"/>
              </w:rPr>
              <w:lastRenderedPageBreak/>
              <w:t xml:space="preserve">These sketches will act as references for the student’s final clay character sculpture. They will then work on drawing </w:t>
            </w:r>
            <w:r>
              <w:rPr>
                <w:b/>
                <w:sz w:val="20"/>
                <w:szCs w:val="20"/>
              </w:rPr>
              <w:t xml:space="preserve">and writing about the characters they make. </w:t>
            </w:r>
          </w:p>
          <w:p w:rsidR="006E7A16" w:rsidRDefault="006E7A16"/>
          <w:p w:rsidR="006E7A16" w:rsidRDefault="005D1A5B">
            <w:r>
              <w:rPr>
                <w:b/>
                <w:sz w:val="20"/>
                <w:szCs w:val="20"/>
              </w:rPr>
              <w:t>5. We will then split the students into 3 small groups to discuss what they drew, sculpted, and which character they want to focus on. Teachers will ask the group and individual students some of the following questions.</w:t>
            </w:r>
          </w:p>
          <w:p w:rsidR="006E7A16" w:rsidRDefault="005D1A5B">
            <w:pPr>
              <w:numPr>
                <w:ilvl w:val="0"/>
                <w:numId w:val="6"/>
              </w:numPr>
              <w:ind w:hanging="360"/>
              <w:contextualSpacing/>
              <w:rPr>
                <w:b/>
                <w:sz w:val="20"/>
                <w:szCs w:val="20"/>
              </w:rPr>
            </w:pPr>
            <w:r>
              <w:rPr>
                <w:b/>
                <w:sz w:val="20"/>
                <w:szCs w:val="20"/>
              </w:rPr>
              <w:t>Why did you choose this character to focus on?</w:t>
            </w:r>
          </w:p>
          <w:p w:rsidR="006E7A16" w:rsidRDefault="005D1A5B">
            <w:pPr>
              <w:numPr>
                <w:ilvl w:val="0"/>
                <w:numId w:val="6"/>
              </w:numPr>
              <w:ind w:hanging="360"/>
              <w:contextualSpacing/>
              <w:rPr>
                <w:b/>
                <w:sz w:val="20"/>
                <w:szCs w:val="20"/>
              </w:rPr>
            </w:pPr>
            <w:r>
              <w:rPr>
                <w:b/>
                <w:sz w:val="20"/>
                <w:szCs w:val="20"/>
              </w:rPr>
              <w:t>What are some special features to this character?</w:t>
            </w:r>
          </w:p>
          <w:p w:rsidR="006E7A16" w:rsidRDefault="005D1A5B">
            <w:pPr>
              <w:numPr>
                <w:ilvl w:val="0"/>
                <w:numId w:val="6"/>
              </w:numPr>
              <w:ind w:hanging="360"/>
              <w:contextualSpacing/>
              <w:rPr>
                <w:b/>
                <w:sz w:val="20"/>
                <w:szCs w:val="20"/>
              </w:rPr>
            </w:pPr>
            <w:r>
              <w:rPr>
                <w:b/>
                <w:sz w:val="20"/>
                <w:szCs w:val="20"/>
              </w:rPr>
              <w:t>Where would you find this character living?</w:t>
            </w:r>
          </w:p>
          <w:p w:rsidR="006E7A16" w:rsidRDefault="005D1A5B">
            <w:pPr>
              <w:numPr>
                <w:ilvl w:val="0"/>
                <w:numId w:val="6"/>
              </w:numPr>
              <w:ind w:hanging="360"/>
              <w:contextualSpacing/>
              <w:rPr>
                <w:b/>
                <w:sz w:val="20"/>
                <w:szCs w:val="20"/>
              </w:rPr>
            </w:pPr>
            <w:r>
              <w:rPr>
                <w:b/>
                <w:sz w:val="20"/>
                <w:szCs w:val="20"/>
              </w:rPr>
              <w:t>What does this character do?</w:t>
            </w:r>
          </w:p>
          <w:p w:rsidR="006E7A16" w:rsidRDefault="006E7A16"/>
          <w:p w:rsidR="006E7A16" w:rsidRDefault="005D1A5B">
            <w:r>
              <w:rPr>
                <w:b/>
                <w:sz w:val="20"/>
                <w:szCs w:val="20"/>
              </w:rPr>
              <w:t xml:space="preserve"> 6.    The teacher in each group     </w:t>
            </w:r>
          </w:p>
          <w:p w:rsidR="006E7A16" w:rsidRDefault="005D1A5B">
            <w:r>
              <w:rPr>
                <w:b/>
                <w:sz w:val="20"/>
                <w:szCs w:val="20"/>
              </w:rPr>
              <w:t xml:space="preserve">            will then explain to their </w:t>
            </w:r>
          </w:p>
          <w:p w:rsidR="006E7A16" w:rsidRDefault="005D1A5B">
            <w:r>
              <w:rPr>
                <w:b/>
                <w:sz w:val="20"/>
                <w:szCs w:val="20"/>
              </w:rPr>
              <w:t xml:space="preserve">       </w:t>
            </w:r>
            <w:r>
              <w:rPr>
                <w:b/>
                <w:sz w:val="20"/>
                <w:szCs w:val="20"/>
              </w:rPr>
              <w:t xml:space="preserve">     group the next step: they </w:t>
            </w:r>
          </w:p>
          <w:p w:rsidR="006E7A16" w:rsidRDefault="005D1A5B">
            <w:r>
              <w:rPr>
                <w:b/>
                <w:sz w:val="20"/>
                <w:szCs w:val="20"/>
              </w:rPr>
              <w:t xml:space="preserve">            will take their favorite </w:t>
            </w:r>
          </w:p>
          <w:p w:rsidR="006E7A16" w:rsidRDefault="005D1A5B">
            <w:r>
              <w:rPr>
                <w:b/>
                <w:sz w:val="20"/>
                <w:szCs w:val="20"/>
              </w:rPr>
              <w:t xml:space="preserve">            character and now make it </w:t>
            </w:r>
          </w:p>
          <w:p w:rsidR="006E7A16" w:rsidRDefault="005D1A5B">
            <w:r>
              <w:rPr>
                <w:b/>
                <w:sz w:val="20"/>
                <w:szCs w:val="20"/>
              </w:rPr>
              <w:t xml:space="preserve">            into a full size drawing in </w:t>
            </w:r>
          </w:p>
          <w:p w:rsidR="006E7A16" w:rsidRDefault="005D1A5B">
            <w:r>
              <w:rPr>
                <w:b/>
                <w:sz w:val="20"/>
                <w:szCs w:val="20"/>
              </w:rPr>
              <w:t xml:space="preserve">            </w:t>
            </w:r>
            <w:proofErr w:type="gramStart"/>
            <w:r>
              <w:rPr>
                <w:b/>
                <w:sz w:val="20"/>
                <w:szCs w:val="20"/>
              </w:rPr>
              <w:t>their</w:t>
            </w:r>
            <w:proofErr w:type="gramEnd"/>
            <w:r>
              <w:rPr>
                <w:b/>
                <w:sz w:val="20"/>
                <w:szCs w:val="20"/>
              </w:rPr>
              <w:t xml:space="preserve"> sketchbook. The </w:t>
            </w:r>
          </w:p>
          <w:p w:rsidR="006E7A16" w:rsidRDefault="005D1A5B">
            <w:r>
              <w:rPr>
                <w:b/>
                <w:sz w:val="20"/>
                <w:szCs w:val="20"/>
              </w:rPr>
              <w:t xml:space="preserve">            teacher will then release </w:t>
            </w:r>
          </w:p>
          <w:p w:rsidR="006E7A16" w:rsidRDefault="005D1A5B">
            <w:r>
              <w:rPr>
                <w:b/>
                <w:sz w:val="20"/>
                <w:szCs w:val="20"/>
              </w:rPr>
              <w:t xml:space="preserve">            them to go back to t</w:t>
            </w:r>
            <w:r>
              <w:rPr>
                <w:b/>
                <w:sz w:val="20"/>
                <w:szCs w:val="20"/>
              </w:rPr>
              <w:t xml:space="preserve">heir </w:t>
            </w:r>
          </w:p>
          <w:p w:rsidR="006E7A16" w:rsidRDefault="005D1A5B">
            <w:r>
              <w:rPr>
                <w:b/>
                <w:sz w:val="20"/>
                <w:szCs w:val="20"/>
              </w:rPr>
              <w:t xml:space="preserve">            table to work on their </w:t>
            </w:r>
          </w:p>
          <w:p w:rsidR="006E7A16" w:rsidRDefault="005D1A5B">
            <w:r>
              <w:rPr>
                <w:b/>
                <w:sz w:val="20"/>
                <w:szCs w:val="20"/>
              </w:rPr>
              <w:t xml:space="preserve">            </w:t>
            </w:r>
            <w:proofErr w:type="gramStart"/>
            <w:r>
              <w:rPr>
                <w:b/>
                <w:sz w:val="20"/>
                <w:szCs w:val="20"/>
              </w:rPr>
              <w:t>drawing</w:t>
            </w:r>
            <w:proofErr w:type="gramEnd"/>
            <w:r>
              <w:rPr>
                <w:b/>
                <w:sz w:val="20"/>
                <w:szCs w:val="20"/>
              </w:rPr>
              <w:t xml:space="preserve"> with multimedia of their choosing.</w:t>
            </w:r>
          </w:p>
          <w:p w:rsidR="006E7A16" w:rsidRDefault="006E7A16"/>
          <w:p w:rsidR="006E7A16" w:rsidRDefault="005D1A5B">
            <w:r>
              <w:rPr>
                <w:b/>
                <w:sz w:val="20"/>
                <w:szCs w:val="20"/>
              </w:rPr>
              <w:t xml:space="preserve">   7.  Clean up. Students will each </w:t>
            </w:r>
          </w:p>
          <w:p w:rsidR="006E7A16" w:rsidRDefault="005D1A5B">
            <w:r>
              <w:rPr>
                <w:b/>
                <w:sz w:val="20"/>
                <w:szCs w:val="20"/>
              </w:rPr>
              <w:t xml:space="preserve">       clean up their own space and </w:t>
            </w:r>
          </w:p>
          <w:p w:rsidR="006E7A16" w:rsidRDefault="005D1A5B">
            <w:r>
              <w:rPr>
                <w:b/>
                <w:sz w:val="20"/>
                <w:szCs w:val="20"/>
              </w:rPr>
              <w:t xml:space="preserve">       then put all their supplies back </w:t>
            </w:r>
          </w:p>
          <w:p w:rsidR="006E7A16" w:rsidRDefault="005D1A5B">
            <w:r>
              <w:rPr>
                <w:b/>
                <w:sz w:val="20"/>
                <w:szCs w:val="20"/>
              </w:rPr>
              <w:t xml:space="preserve">       </w:t>
            </w:r>
            <w:proofErr w:type="gramStart"/>
            <w:r>
              <w:rPr>
                <w:b/>
                <w:sz w:val="20"/>
                <w:szCs w:val="20"/>
              </w:rPr>
              <w:t>in</w:t>
            </w:r>
            <w:proofErr w:type="gramEnd"/>
            <w:r>
              <w:rPr>
                <w:b/>
                <w:sz w:val="20"/>
                <w:szCs w:val="20"/>
              </w:rPr>
              <w:t xml:space="preserve"> the bag. Teachers will go </w:t>
            </w:r>
          </w:p>
          <w:p w:rsidR="006E7A16" w:rsidRDefault="005D1A5B">
            <w:r>
              <w:rPr>
                <w:b/>
                <w:sz w:val="20"/>
                <w:szCs w:val="20"/>
              </w:rPr>
              <w:t xml:space="preserve">      </w:t>
            </w:r>
            <w:r>
              <w:rPr>
                <w:b/>
                <w:sz w:val="20"/>
                <w:szCs w:val="20"/>
              </w:rPr>
              <w:t xml:space="preserve"> </w:t>
            </w:r>
            <w:proofErr w:type="gramStart"/>
            <w:r>
              <w:rPr>
                <w:b/>
                <w:sz w:val="20"/>
                <w:szCs w:val="20"/>
              </w:rPr>
              <w:t>around</w:t>
            </w:r>
            <w:proofErr w:type="gramEnd"/>
            <w:r>
              <w:rPr>
                <w:b/>
                <w:sz w:val="20"/>
                <w:szCs w:val="20"/>
              </w:rPr>
              <w:t xml:space="preserve"> and collect the 3d sketches, the bags, and the </w:t>
            </w:r>
            <w:proofErr w:type="spellStart"/>
            <w:r>
              <w:rPr>
                <w:b/>
                <w:sz w:val="20"/>
                <w:szCs w:val="20"/>
              </w:rPr>
              <w:t>sketchboks</w:t>
            </w:r>
            <w:proofErr w:type="spellEnd"/>
            <w:r>
              <w:rPr>
                <w:b/>
                <w:sz w:val="20"/>
                <w:szCs w:val="20"/>
              </w:rPr>
              <w:t>.</w:t>
            </w:r>
          </w:p>
          <w:p w:rsidR="006E7A16" w:rsidRDefault="005D1A5B">
            <w:pPr>
              <w:ind w:left="100"/>
            </w:pPr>
            <w:r>
              <w:rPr>
                <w:sz w:val="20"/>
                <w:szCs w:val="20"/>
              </w:rPr>
              <w:t xml:space="preserve"> </w:t>
            </w:r>
          </w:p>
          <w:p w:rsidR="006E7A16" w:rsidRDefault="005D1A5B">
            <w:pPr>
              <w:ind w:left="100"/>
            </w:pPr>
            <w:r>
              <w:rPr>
                <w:sz w:val="20"/>
                <w:szCs w:val="20"/>
              </w:rPr>
              <w:t xml:space="preserve"> </w:t>
            </w:r>
          </w:p>
          <w:p w:rsidR="006E7A16" w:rsidRDefault="005D1A5B">
            <w:pPr>
              <w:ind w:left="100"/>
            </w:pPr>
            <w:r>
              <w:rPr>
                <w:sz w:val="20"/>
                <w:szCs w:val="20"/>
              </w:rPr>
              <w:t xml:space="preserve"> </w:t>
            </w:r>
          </w:p>
          <w:p w:rsidR="006E7A16" w:rsidRDefault="005D1A5B">
            <w:pPr>
              <w:ind w:left="100"/>
            </w:pPr>
            <w:r>
              <w:rPr>
                <w:sz w:val="20"/>
                <w:szCs w:val="20"/>
              </w:rPr>
              <w:t xml:space="preserve"> </w:t>
            </w:r>
          </w:p>
          <w:p w:rsidR="006E7A16" w:rsidRDefault="005D1A5B">
            <w:pPr>
              <w:ind w:left="100"/>
            </w:pPr>
            <w:r>
              <w:rPr>
                <w:sz w:val="20"/>
                <w:szCs w:val="20"/>
              </w:rPr>
              <w:t xml:space="preserve"> </w:t>
            </w:r>
          </w:p>
          <w:p w:rsidR="006E7A16" w:rsidRDefault="005D1A5B">
            <w:pPr>
              <w:ind w:left="100"/>
            </w:pPr>
            <w:r>
              <w:rPr>
                <w:sz w:val="20"/>
                <w:szCs w:val="20"/>
              </w:rPr>
              <w:lastRenderedPageBreak/>
              <w:t xml:space="preserve"> </w:t>
            </w:r>
          </w:p>
          <w:p w:rsidR="006E7A16" w:rsidRDefault="005D1A5B">
            <w:pPr>
              <w:ind w:left="100"/>
            </w:pPr>
            <w:r>
              <w:rPr>
                <w:sz w:val="20"/>
                <w:szCs w:val="20"/>
              </w:rPr>
              <w:t xml:space="preserve"> </w:t>
            </w:r>
          </w:p>
        </w:tc>
        <w:tc>
          <w:tcPr>
            <w:tcW w:w="389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E7A16" w:rsidRDefault="005D1A5B">
            <w:pPr>
              <w:ind w:left="100"/>
            </w:pPr>
            <w:r>
              <w:rPr>
                <w:b/>
                <w:sz w:val="20"/>
                <w:szCs w:val="20"/>
              </w:rPr>
              <w:lastRenderedPageBreak/>
              <w:t>Learning</w:t>
            </w:r>
            <w:r>
              <w:rPr>
                <w:sz w:val="20"/>
                <w:szCs w:val="20"/>
              </w:rPr>
              <w:t xml:space="preserve"> - Students will... i.e.: explore ideation by making connections,</w:t>
            </w:r>
          </w:p>
          <w:p w:rsidR="006E7A16" w:rsidRDefault="005D1A5B">
            <w:pPr>
              <w:ind w:left="100"/>
            </w:pPr>
            <w:proofErr w:type="gramStart"/>
            <w:r>
              <w:rPr>
                <w:sz w:val="20"/>
                <w:szCs w:val="20"/>
              </w:rPr>
              <w:t>comparing</w:t>
            </w:r>
            <w:proofErr w:type="gramEnd"/>
            <w:r>
              <w:rPr>
                <w:sz w:val="20"/>
                <w:szCs w:val="20"/>
              </w:rPr>
              <w:t xml:space="preserve">, contrasting; synthesize possibilities for each technique; etc.  (Be </w:t>
            </w:r>
            <w:r>
              <w:rPr>
                <w:b/>
                <w:sz w:val="20"/>
                <w:szCs w:val="20"/>
                <w:u w:val="single"/>
              </w:rPr>
              <w:t>specific</w:t>
            </w:r>
            <w:r>
              <w:rPr>
                <w:sz w:val="20"/>
                <w:szCs w:val="20"/>
              </w:rPr>
              <w:t xml:space="preserve"> about what will be the </w:t>
            </w:r>
            <w:r>
              <w:rPr>
                <w:b/>
                <w:sz w:val="20"/>
                <w:szCs w:val="20"/>
                <w:u w:val="single"/>
              </w:rPr>
              <w:t>intended result</w:t>
            </w:r>
            <w:r>
              <w:rPr>
                <w:sz w:val="20"/>
                <w:szCs w:val="20"/>
              </w:rPr>
              <w:t xml:space="preserve"> of the instruction as it relates to learning.) </w:t>
            </w:r>
            <w:r>
              <w:rPr>
                <w:b/>
                <w:sz w:val="20"/>
                <w:szCs w:val="20"/>
              </w:rPr>
              <w:t xml:space="preserve">  </w:t>
            </w:r>
          </w:p>
          <w:p w:rsidR="006E7A16" w:rsidRDefault="006E7A16">
            <w:pPr>
              <w:ind w:left="100"/>
            </w:pPr>
          </w:p>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5D1A5B">
            <w:r>
              <w:rPr>
                <w:b/>
                <w:sz w:val="20"/>
                <w:szCs w:val="20"/>
              </w:rPr>
              <w:t>2. Developing one’s perspective: creating or exploring beliefs. arguments, or theories</w:t>
            </w:r>
          </w:p>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5D1A5B">
            <w:r>
              <w:rPr>
                <w:b/>
                <w:sz w:val="20"/>
                <w:szCs w:val="20"/>
              </w:rPr>
              <w:t>3. Comparing and contrasting ideas with actual practice</w:t>
            </w:r>
          </w:p>
          <w:p w:rsidR="006E7A16" w:rsidRDefault="006E7A16"/>
          <w:p w:rsidR="006E7A16" w:rsidRDefault="006E7A16"/>
          <w:p w:rsidR="006E7A16" w:rsidRDefault="006E7A16"/>
          <w:p w:rsidR="006E7A16" w:rsidRDefault="006E7A16"/>
          <w:p w:rsidR="006E7A16" w:rsidRDefault="006E7A16"/>
          <w:p w:rsidR="006E7A16" w:rsidRDefault="006E7A16"/>
          <w:p w:rsidR="006E7A16" w:rsidRDefault="005D1A5B">
            <w:r>
              <w:rPr>
                <w:b/>
                <w:sz w:val="20"/>
                <w:szCs w:val="20"/>
              </w:rPr>
              <w:t>4.  Comparing and contrasting ideas with actual practice</w:t>
            </w:r>
          </w:p>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5D1A5B">
            <w:r>
              <w:rPr>
                <w:b/>
                <w:sz w:val="20"/>
                <w:szCs w:val="20"/>
              </w:rPr>
              <w:t>5. Developing confidence in reason</w:t>
            </w:r>
          </w:p>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5D1A5B">
            <w:r>
              <w:rPr>
                <w:b/>
                <w:sz w:val="20"/>
                <w:szCs w:val="20"/>
              </w:rPr>
              <w:t>6.Developing intellectual courage</w:t>
            </w:r>
          </w:p>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tc>
        <w:tc>
          <w:tcPr>
            <w:tcW w:w="124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E7A16" w:rsidRDefault="005D1A5B">
            <w:pPr>
              <w:ind w:left="100"/>
            </w:pPr>
            <w:r>
              <w:rPr>
                <w:b/>
                <w:sz w:val="20"/>
                <w:szCs w:val="20"/>
              </w:rPr>
              <w:lastRenderedPageBreak/>
              <w:t>Time</w:t>
            </w:r>
          </w:p>
          <w:p w:rsidR="006E7A16" w:rsidRDefault="006E7A16"/>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5D1A5B">
            <w:pPr>
              <w:ind w:left="100"/>
            </w:pPr>
            <w:r>
              <w:rPr>
                <w:b/>
                <w:sz w:val="20"/>
                <w:szCs w:val="20"/>
              </w:rPr>
              <w:t>10 min</w:t>
            </w: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5D1A5B">
            <w:r>
              <w:rPr>
                <w:b/>
                <w:sz w:val="20"/>
                <w:szCs w:val="20"/>
              </w:rPr>
              <w:t>15 min</w:t>
            </w:r>
          </w:p>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5D1A5B">
            <w:r>
              <w:rPr>
                <w:b/>
                <w:sz w:val="20"/>
                <w:szCs w:val="20"/>
              </w:rPr>
              <w:t>15 min</w:t>
            </w:r>
          </w:p>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5D1A5B">
            <w:r>
              <w:rPr>
                <w:b/>
                <w:sz w:val="20"/>
                <w:szCs w:val="20"/>
              </w:rPr>
              <w:t>25 min</w:t>
            </w:r>
          </w:p>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5D1A5B">
            <w:r>
              <w:rPr>
                <w:b/>
                <w:sz w:val="20"/>
                <w:szCs w:val="20"/>
              </w:rPr>
              <w:t>5 min</w:t>
            </w:r>
          </w:p>
          <w:p w:rsidR="006E7A16" w:rsidRDefault="006E7A16"/>
        </w:tc>
      </w:tr>
      <w:tr w:rsidR="006E7A16">
        <w:tc>
          <w:tcPr>
            <w:tcW w:w="55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7A16" w:rsidRDefault="005D1A5B">
            <w:pPr>
              <w:ind w:left="100"/>
            </w:pPr>
            <w:r>
              <w:rPr>
                <w:sz w:val="20"/>
                <w:szCs w:val="20"/>
              </w:rPr>
              <w:lastRenderedPageBreak/>
              <w:t>Day 2</w:t>
            </w:r>
          </w:p>
        </w:tc>
        <w:tc>
          <w:tcPr>
            <w:tcW w:w="3660" w:type="dxa"/>
            <w:tcBorders>
              <w:bottom w:val="single" w:sz="8" w:space="0" w:color="000000"/>
              <w:right w:val="single" w:sz="8" w:space="0" w:color="000000"/>
            </w:tcBorders>
            <w:tcMar>
              <w:top w:w="100" w:type="dxa"/>
              <w:left w:w="100" w:type="dxa"/>
              <w:bottom w:w="100" w:type="dxa"/>
              <w:right w:w="100" w:type="dxa"/>
            </w:tcMar>
          </w:tcPr>
          <w:p w:rsidR="006E7A16" w:rsidRDefault="005D1A5B">
            <w:pPr>
              <w:numPr>
                <w:ilvl w:val="0"/>
                <w:numId w:val="8"/>
              </w:numPr>
              <w:ind w:hanging="360"/>
              <w:contextualSpacing/>
              <w:rPr>
                <w:b/>
                <w:sz w:val="20"/>
                <w:szCs w:val="20"/>
              </w:rPr>
            </w:pPr>
            <w:r>
              <w:rPr>
                <w:b/>
                <w:sz w:val="20"/>
                <w:szCs w:val="20"/>
              </w:rPr>
              <w:t xml:space="preserve">Students will be asked to join the teachers and classmates around 1 table where the teachers will be </w:t>
            </w:r>
            <w:proofErr w:type="spellStart"/>
            <w:r>
              <w:rPr>
                <w:b/>
                <w:sz w:val="20"/>
                <w:szCs w:val="20"/>
              </w:rPr>
              <w:t>give</w:t>
            </w:r>
            <w:proofErr w:type="spellEnd"/>
            <w:r>
              <w:rPr>
                <w:b/>
                <w:sz w:val="20"/>
                <w:szCs w:val="20"/>
              </w:rPr>
              <w:t xml:space="preserve"> a demonstration of clay techniques.</w:t>
            </w:r>
          </w:p>
          <w:p w:rsidR="006E7A16" w:rsidRDefault="005D1A5B">
            <w:pPr>
              <w:numPr>
                <w:ilvl w:val="0"/>
                <w:numId w:val="7"/>
              </w:numPr>
              <w:ind w:hanging="360"/>
              <w:contextualSpacing/>
              <w:rPr>
                <w:b/>
                <w:sz w:val="20"/>
                <w:szCs w:val="20"/>
              </w:rPr>
            </w:pPr>
            <w:r>
              <w:rPr>
                <w:b/>
                <w:sz w:val="20"/>
                <w:szCs w:val="20"/>
              </w:rPr>
              <w:t>how to make a coil</w:t>
            </w:r>
          </w:p>
          <w:p w:rsidR="006E7A16" w:rsidRDefault="005D1A5B">
            <w:pPr>
              <w:numPr>
                <w:ilvl w:val="0"/>
                <w:numId w:val="7"/>
              </w:numPr>
              <w:ind w:hanging="360"/>
              <w:contextualSpacing/>
              <w:rPr>
                <w:b/>
                <w:sz w:val="20"/>
                <w:szCs w:val="20"/>
              </w:rPr>
            </w:pPr>
            <w:r>
              <w:rPr>
                <w:b/>
                <w:sz w:val="20"/>
                <w:szCs w:val="20"/>
              </w:rPr>
              <w:t>how to make a pink pot</w:t>
            </w:r>
          </w:p>
          <w:p w:rsidR="006E7A16" w:rsidRDefault="005D1A5B">
            <w:pPr>
              <w:numPr>
                <w:ilvl w:val="0"/>
                <w:numId w:val="7"/>
              </w:numPr>
              <w:ind w:hanging="360"/>
              <w:contextualSpacing/>
              <w:rPr>
                <w:b/>
                <w:sz w:val="20"/>
                <w:szCs w:val="20"/>
              </w:rPr>
            </w:pPr>
            <w:r>
              <w:rPr>
                <w:b/>
                <w:sz w:val="20"/>
                <w:szCs w:val="20"/>
              </w:rPr>
              <w:t>how to clip and score</w:t>
            </w:r>
          </w:p>
          <w:p w:rsidR="006E7A16" w:rsidRDefault="005D1A5B">
            <w:pPr>
              <w:numPr>
                <w:ilvl w:val="0"/>
                <w:numId w:val="7"/>
              </w:numPr>
              <w:ind w:hanging="360"/>
              <w:contextualSpacing/>
              <w:rPr>
                <w:b/>
                <w:sz w:val="20"/>
                <w:szCs w:val="20"/>
              </w:rPr>
            </w:pPr>
            <w:r>
              <w:rPr>
                <w:b/>
                <w:sz w:val="20"/>
                <w:szCs w:val="20"/>
              </w:rPr>
              <w:t xml:space="preserve">what different tools are </w:t>
            </w:r>
            <w:proofErr w:type="spellStart"/>
            <w:r>
              <w:rPr>
                <w:b/>
                <w:sz w:val="20"/>
                <w:szCs w:val="20"/>
              </w:rPr>
              <w:t>use</w:t>
            </w:r>
            <w:proofErr w:type="spellEnd"/>
            <w:r>
              <w:rPr>
                <w:b/>
                <w:sz w:val="20"/>
                <w:szCs w:val="20"/>
              </w:rPr>
              <w:t xml:space="preserve"> for</w:t>
            </w:r>
          </w:p>
          <w:p w:rsidR="006E7A16" w:rsidRDefault="005D1A5B">
            <w:pPr>
              <w:numPr>
                <w:ilvl w:val="0"/>
                <w:numId w:val="7"/>
              </w:numPr>
              <w:ind w:hanging="360"/>
              <w:contextualSpacing/>
              <w:rPr>
                <w:b/>
                <w:sz w:val="20"/>
                <w:szCs w:val="20"/>
              </w:rPr>
            </w:pPr>
            <w:proofErr w:type="gramStart"/>
            <w:r>
              <w:rPr>
                <w:b/>
                <w:sz w:val="20"/>
                <w:szCs w:val="20"/>
              </w:rPr>
              <w:t>safety</w:t>
            </w:r>
            <w:proofErr w:type="gramEnd"/>
            <w:r>
              <w:rPr>
                <w:b/>
                <w:sz w:val="20"/>
                <w:szCs w:val="20"/>
              </w:rPr>
              <w:t xml:space="preserve"> with clay tools. </w:t>
            </w:r>
          </w:p>
          <w:p w:rsidR="006E7A16" w:rsidRDefault="006E7A16"/>
          <w:p w:rsidR="006E7A16" w:rsidRDefault="005D1A5B">
            <w:r>
              <w:rPr>
                <w:b/>
                <w:sz w:val="20"/>
                <w:szCs w:val="20"/>
              </w:rPr>
              <w:t xml:space="preserve">2. Students will then be sent back to their respective tables. Teachers will then explain the project that they will be working on today. Teachers will </w:t>
            </w:r>
            <w:r>
              <w:rPr>
                <w:b/>
                <w:sz w:val="20"/>
                <w:szCs w:val="20"/>
              </w:rPr>
              <w:t xml:space="preserve">also show example of their own character work. Students will be building their chosen characters into clay figures. </w:t>
            </w:r>
          </w:p>
          <w:p w:rsidR="006E7A16" w:rsidRDefault="006E7A16"/>
          <w:p w:rsidR="006E7A16" w:rsidRDefault="005D1A5B">
            <w:r>
              <w:rPr>
                <w:b/>
                <w:sz w:val="20"/>
                <w:szCs w:val="20"/>
              </w:rPr>
              <w:t>3. Students will work on making their clay figures.</w:t>
            </w:r>
          </w:p>
          <w:p w:rsidR="006E7A16" w:rsidRDefault="006E7A16"/>
          <w:p w:rsidR="006E7A16" w:rsidRDefault="005D1A5B">
            <w:r>
              <w:rPr>
                <w:b/>
                <w:sz w:val="20"/>
                <w:szCs w:val="20"/>
              </w:rPr>
              <w:t xml:space="preserve">4. As students begin to finish, they will gather into their small groups to talk about their new 3-D character and to explain what techniques they used. Small groups will be divided evenly amongst the 3 teachers. </w:t>
            </w:r>
          </w:p>
          <w:p w:rsidR="006E7A16" w:rsidRDefault="005D1A5B">
            <w:pPr>
              <w:numPr>
                <w:ilvl w:val="0"/>
                <w:numId w:val="2"/>
              </w:numPr>
              <w:ind w:hanging="360"/>
              <w:contextualSpacing/>
              <w:rPr>
                <w:b/>
                <w:sz w:val="20"/>
                <w:szCs w:val="20"/>
              </w:rPr>
            </w:pPr>
            <w:r>
              <w:rPr>
                <w:b/>
                <w:sz w:val="20"/>
                <w:szCs w:val="20"/>
              </w:rPr>
              <w:t>What techniques did you use?</w:t>
            </w:r>
          </w:p>
          <w:p w:rsidR="006E7A16" w:rsidRDefault="005D1A5B">
            <w:pPr>
              <w:numPr>
                <w:ilvl w:val="0"/>
                <w:numId w:val="2"/>
              </w:numPr>
              <w:ind w:hanging="360"/>
              <w:contextualSpacing/>
              <w:rPr>
                <w:b/>
                <w:sz w:val="20"/>
                <w:szCs w:val="20"/>
              </w:rPr>
            </w:pPr>
            <w:r>
              <w:rPr>
                <w:b/>
                <w:sz w:val="20"/>
                <w:szCs w:val="20"/>
              </w:rPr>
              <w:t>Why did you c</w:t>
            </w:r>
            <w:r>
              <w:rPr>
                <w:b/>
                <w:sz w:val="20"/>
                <w:szCs w:val="20"/>
              </w:rPr>
              <w:t>hoose those certain techniques?</w:t>
            </w:r>
          </w:p>
          <w:p w:rsidR="006E7A16" w:rsidRDefault="005D1A5B">
            <w:pPr>
              <w:numPr>
                <w:ilvl w:val="0"/>
                <w:numId w:val="2"/>
              </w:numPr>
              <w:ind w:hanging="360"/>
              <w:contextualSpacing/>
              <w:rPr>
                <w:b/>
                <w:sz w:val="20"/>
                <w:szCs w:val="20"/>
              </w:rPr>
            </w:pPr>
            <w:r>
              <w:rPr>
                <w:b/>
                <w:sz w:val="20"/>
                <w:szCs w:val="20"/>
              </w:rPr>
              <w:t>What is something that you emphasized on your character?</w:t>
            </w:r>
          </w:p>
          <w:p w:rsidR="006E7A16" w:rsidRDefault="005D1A5B">
            <w:pPr>
              <w:numPr>
                <w:ilvl w:val="0"/>
                <w:numId w:val="2"/>
              </w:numPr>
              <w:ind w:hanging="360"/>
              <w:contextualSpacing/>
              <w:rPr>
                <w:b/>
                <w:sz w:val="20"/>
                <w:szCs w:val="20"/>
              </w:rPr>
            </w:pPr>
            <w:r>
              <w:rPr>
                <w:b/>
                <w:sz w:val="20"/>
                <w:szCs w:val="20"/>
              </w:rPr>
              <w:t>What was the most important thing to have on your character?</w:t>
            </w:r>
          </w:p>
          <w:p w:rsidR="006E7A16" w:rsidRDefault="006E7A16"/>
          <w:p w:rsidR="006E7A16" w:rsidRDefault="005D1A5B">
            <w:r>
              <w:rPr>
                <w:b/>
                <w:sz w:val="20"/>
                <w:szCs w:val="20"/>
              </w:rPr>
              <w:t xml:space="preserve">5. Once the discussions have finished up, students will place their </w:t>
            </w:r>
            <w:r>
              <w:rPr>
                <w:b/>
                <w:sz w:val="20"/>
                <w:szCs w:val="20"/>
              </w:rPr>
              <w:lastRenderedPageBreak/>
              <w:t xml:space="preserve">finished clay characters on the back </w:t>
            </w:r>
            <w:r>
              <w:rPr>
                <w:b/>
                <w:sz w:val="20"/>
                <w:szCs w:val="20"/>
              </w:rPr>
              <w:t xml:space="preserve">table where the teachers will handle them after the students leave. </w:t>
            </w:r>
          </w:p>
          <w:p w:rsidR="006E7A16" w:rsidRDefault="006E7A16"/>
          <w:p w:rsidR="006E7A16" w:rsidRDefault="005D1A5B">
            <w:r>
              <w:rPr>
                <w:b/>
                <w:sz w:val="20"/>
                <w:szCs w:val="20"/>
              </w:rPr>
              <w:t>6. Students will clean up. Each student will be assigned individual tasks. Students will be responsible to clean their area and place all tools back in their table’s bag. Teachers will c</w:t>
            </w:r>
            <w:r>
              <w:rPr>
                <w:b/>
                <w:sz w:val="20"/>
                <w:szCs w:val="20"/>
              </w:rPr>
              <w:t xml:space="preserve">ollect each table’s bag. Selected students will be responsible to wipe down all the tables. </w:t>
            </w:r>
          </w:p>
          <w:p w:rsidR="006E7A16" w:rsidRDefault="006E7A16"/>
          <w:p w:rsidR="006E7A16" w:rsidRDefault="006E7A16"/>
        </w:tc>
        <w:tc>
          <w:tcPr>
            <w:tcW w:w="3894" w:type="dxa"/>
            <w:tcBorders>
              <w:bottom w:val="single" w:sz="8" w:space="0" w:color="000000"/>
              <w:right w:val="single" w:sz="8" w:space="0" w:color="000000"/>
            </w:tcBorders>
            <w:tcMar>
              <w:top w:w="100" w:type="dxa"/>
              <w:left w:w="100" w:type="dxa"/>
              <w:bottom w:w="100" w:type="dxa"/>
              <w:right w:w="100" w:type="dxa"/>
            </w:tcMar>
          </w:tcPr>
          <w:p w:rsidR="006E7A16" w:rsidRDefault="005D1A5B">
            <w:pPr>
              <w:numPr>
                <w:ilvl w:val="0"/>
                <w:numId w:val="12"/>
              </w:numPr>
              <w:ind w:hanging="360"/>
              <w:contextualSpacing/>
              <w:rPr>
                <w:sz w:val="20"/>
                <w:szCs w:val="20"/>
              </w:rPr>
            </w:pPr>
            <w:r>
              <w:rPr>
                <w:sz w:val="20"/>
                <w:szCs w:val="20"/>
              </w:rPr>
              <w:lastRenderedPageBreak/>
              <w:t>Clarifying and analyzing the meanings of words and phrases</w:t>
            </w:r>
          </w:p>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5D1A5B">
            <w:r>
              <w:rPr>
                <w:sz w:val="20"/>
                <w:szCs w:val="20"/>
              </w:rPr>
              <w:t>2. Listening critically: the art of silent dialogue</w:t>
            </w:r>
          </w:p>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5D1A5B">
            <w:r>
              <w:rPr>
                <w:sz w:val="20"/>
                <w:szCs w:val="20"/>
              </w:rPr>
              <w:t>3. Turning 2D sketch into 3D sculpture</w:t>
            </w:r>
          </w:p>
          <w:p w:rsidR="006E7A16" w:rsidRDefault="006E7A16"/>
          <w:p w:rsidR="006E7A16" w:rsidRDefault="006E7A16"/>
          <w:p w:rsidR="006E7A16" w:rsidRDefault="006E7A16"/>
          <w:p w:rsidR="006E7A16" w:rsidRDefault="005D1A5B">
            <w:r>
              <w:rPr>
                <w:sz w:val="20"/>
                <w:szCs w:val="20"/>
              </w:rPr>
              <w:t>4. Discuss significance of techniques in building process</w:t>
            </w:r>
          </w:p>
          <w:p w:rsidR="006E7A16" w:rsidRDefault="006E7A16"/>
          <w:p w:rsidR="006E7A16" w:rsidRDefault="005D1A5B">
            <w:r>
              <w:rPr>
                <w:sz w:val="20"/>
                <w:szCs w:val="20"/>
              </w:rPr>
              <w:t>Developing criteria for evaluation: clarifying values and standards</w:t>
            </w:r>
          </w:p>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tc>
        <w:tc>
          <w:tcPr>
            <w:tcW w:w="1249" w:type="dxa"/>
            <w:tcBorders>
              <w:bottom w:val="single" w:sz="8" w:space="0" w:color="000000"/>
              <w:right w:val="single" w:sz="8" w:space="0" w:color="000000"/>
            </w:tcBorders>
            <w:tcMar>
              <w:top w:w="100" w:type="dxa"/>
              <w:left w:w="100" w:type="dxa"/>
              <w:bottom w:w="100" w:type="dxa"/>
              <w:right w:w="100" w:type="dxa"/>
            </w:tcMar>
          </w:tcPr>
          <w:p w:rsidR="006E7A16" w:rsidRDefault="005D1A5B">
            <w:pPr>
              <w:ind w:left="100"/>
            </w:pPr>
            <w:r>
              <w:rPr>
                <w:sz w:val="20"/>
                <w:szCs w:val="20"/>
              </w:rPr>
              <w:lastRenderedPageBreak/>
              <w:t xml:space="preserve"> 15 min</w:t>
            </w: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5D1A5B">
            <w:pPr>
              <w:ind w:left="100"/>
            </w:pPr>
            <w:r>
              <w:rPr>
                <w:sz w:val="20"/>
                <w:szCs w:val="20"/>
              </w:rPr>
              <w:t>5 min</w:t>
            </w: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6E7A16">
            <w:pPr>
              <w:ind w:left="100"/>
            </w:pPr>
          </w:p>
          <w:p w:rsidR="006E7A16" w:rsidRDefault="005D1A5B">
            <w:r>
              <w:rPr>
                <w:sz w:val="20"/>
                <w:szCs w:val="20"/>
              </w:rPr>
              <w:t>40 min</w:t>
            </w:r>
          </w:p>
          <w:p w:rsidR="006E7A16" w:rsidRDefault="006E7A16"/>
          <w:p w:rsidR="006E7A16" w:rsidRDefault="006E7A16"/>
          <w:p w:rsidR="006E7A16" w:rsidRDefault="005D1A5B">
            <w:r>
              <w:rPr>
                <w:sz w:val="20"/>
                <w:szCs w:val="20"/>
              </w:rPr>
              <w:t>10 min</w:t>
            </w:r>
          </w:p>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6E7A16"/>
          <w:p w:rsidR="006E7A16" w:rsidRDefault="005D1A5B">
            <w:r>
              <w:rPr>
                <w:sz w:val="20"/>
                <w:szCs w:val="20"/>
              </w:rPr>
              <w:t>10 min</w:t>
            </w:r>
          </w:p>
        </w:tc>
      </w:tr>
    </w:tbl>
    <w:p w:rsidR="006E7A16" w:rsidRDefault="005D1A5B">
      <w:r>
        <w:lastRenderedPageBreak/>
        <w:t xml:space="preserve"> </w:t>
      </w:r>
    </w:p>
    <w:tbl>
      <w:tblPr>
        <w:tblStyle w:val="af0"/>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6E7A16">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6E7A16" w:rsidRDefault="005D1A5B">
            <w:pPr>
              <w:ind w:left="100"/>
            </w:pPr>
            <w:r>
              <w:rPr>
                <w:b/>
                <w:sz w:val="20"/>
                <w:szCs w:val="20"/>
                <w:shd w:val="clear" w:color="auto" w:fill="E0E0E0"/>
              </w:rPr>
              <w:t>Student reflective/inquiry activity:</w:t>
            </w:r>
            <w:r>
              <w:rPr>
                <w:sz w:val="20"/>
                <w:szCs w:val="20"/>
                <w:shd w:val="clear" w:color="auto" w:fill="E0E0E0"/>
              </w:rPr>
              <w:t xml:space="preserve"> </w:t>
            </w:r>
          </w:p>
          <w:p w:rsidR="006E7A16" w:rsidRDefault="005D1A5B">
            <w:pPr>
              <w:ind w:left="100"/>
            </w:pPr>
            <w:r>
              <w:rPr>
                <w:sz w:val="16"/>
                <w:szCs w:val="16"/>
                <w:shd w:val="clear" w:color="auto" w:fill="E0E0E0"/>
              </w:rPr>
              <w:t xml:space="preserve">Sample questions and activities (i.e. games, gallery walk, artist statement, </w:t>
            </w:r>
            <w:proofErr w:type="gramStart"/>
            <w:r>
              <w:rPr>
                <w:sz w:val="16"/>
                <w:szCs w:val="16"/>
                <w:shd w:val="clear" w:color="auto" w:fill="E0E0E0"/>
              </w:rPr>
              <w:t>interview</w:t>
            </w:r>
            <w:proofErr w:type="gramEnd"/>
            <w:r>
              <w:rPr>
                <w:sz w:val="16"/>
                <w:szCs w:val="16"/>
                <w:shd w:val="clear" w:color="auto" w:fill="E0E0E0"/>
              </w:rPr>
              <w:t>) intended to promote deeper thinking, reflection and refined understandings precisely related to the grade level expectations. How will students reflect on their learnin</w:t>
            </w:r>
            <w:r>
              <w:rPr>
                <w:sz w:val="16"/>
                <w:szCs w:val="16"/>
                <w:shd w:val="clear" w:color="auto" w:fill="E0E0E0"/>
              </w:rPr>
              <w:t>g? A participatory activity that includes students in finding meaning, inquiring about materials and techniques and reflecting about their experience as it relates to objectives, standards and grade level expectations of the lesson.)</w:t>
            </w:r>
          </w:p>
        </w:tc>
      </w:tr>
      <w:tr w:rsidR="006E7A16">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7A16" w:rsidRDefault="005D1A5B">
            <w:r>
              <w:t>-Complete worksheet</w:t>
            </w:r>
          </w:p>
          <w:p w:rsidR="006E7A16" w:rsidRDefault="005D1A5B">
            <w:r>
              <w:t>-Students will be divided into small groups to look at each other's art and to talk about how they created their characters. They will also discuss where these character would live and characteristics about them</w:t>
            </w:r>
          </w:p>
          <w:p w:rsidR="006E7A16" w:rsidRDefault="005D1A5B">
            <w:r>
              <w:t>-Create a skit in their small groups with th</w:t>
            </w:r>
            <w:r>
              <w:t>eir characters and present it to the rest of the class</w:t>
            </w:r>
          </w:p>
          <w:p w:rsidR="006E7A16" w:rsidRDefault="005D1A5B">
            <w:r>
              <w:t>-List tools and building techniques learned in class</w:t>
            </w:r>
          </w:p>
          <w:p w:rsidR="006E7A16" w:rsidRDefault="005D1A5B">
            <w:pPr>
              <w:ind w:left="100"/>
            </w:pPr>
            <w:r>
              <w:t xml:space="preserve"> </w:t>
            </w:r>
          </w:p>
        </w:tc>
      </w:tr>
      <w:tr w:rsidR="006E7A16">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7A16" w:rsidRDefault="006E7A16">
            <w:pPr>
              <w:ind w:left="100"/>
            </w:pPr>
          </w:p>
        </w:tc>
      </w:tr>
    </w:tbl>
    <w:p w:rsidR="006E7A16" w:rsidRDefault="005D1A5B">
      <w:r>
        <w:t xml:space="preserve"> </w:t>
      </w:r>
    </w:p>
    <w:tbl>
      <w:tblPr>
        <w:tblStyle w:val="af1"/>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30"/>
        <w:gridCol w:w="4230"/>
      </w:tblGrid>
      <w:tr w:rsidR="006E7A16">
        <w:tc>
          <w:tcPr>
            <w:tcW w:w="453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6E7A16" w:rsidRDefault="005D1A5B">
            <w:pPr>
              <w:ind w:left="100"/>
            </w:pPr>
            <w:r>
              <w:rPr>
                <w:b/>
                <w:sz w:val="20"/>
                <w:szCs w:val="20"/>
                <w:shd w:val="clear" w:color="auto" w:fill="E0E0E0"/>
              </w:rPr>
              <w:t xml:space="preserve">Post-Assessment (teacher-centered/objectives as questions): </w:t>
            </w:r>
          </w:p>
          <w:p w:rsidR="006E7A16" w:rsidRDefault="005D1A5B">
            <w:pPr>
              <w:ind w:left="100"/>
            </w:pPr>
            <w:r>
              <w:rPr>
                <w:sz w:val="16"/>
                <w:szCs w:val="16"/>
                <w:shd w:val="clear" w:color="auto" w:fill="E0E0E0"/>
              </w:rPr>
              <w:t>Have students achieved the objectives and grade level expectations specified in your lesson plan?</w:t>
            </w:r>
          </w:p>
        </w:tc>
        <w:tc>
          <w:tcPr>
            <w:tcW w:w="4230" w:type="dxa"/>
            <w:tcBorders>
              <w:top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6E7A16" w:rsidRDefault="005D1A5B">
            <w:pPr>
              <w:ind w:left="100"/>
            </w:pPr>
            <w:r>
              <w:rPr>
                <w:b/>
                <w:sz w:val="20"/>
                <w:szCs w:val="20"/>
                <w:shd w:val="clear" w:color="auto" w:fill="E0E0E0"/>
              </w:rPr>
              <w:t>Post-Assessment Instrument:</w:t>
            </w:r>
          </w:p>
          <w:p w:rsidR="006E7A16" w:rsidRDefault="005D1A5B">
            <w:pPr>
              <w:ind w:left="100"/>
            </w:pPr>
            <w:r>
              <w:rPr>
                <w:sz w:val="16"/>
                <w:szCs w:val="16"/>
                <w:shd w:val="clear" w:color="auto" w:fill="E0E0E0"/>
              </w:rPr>
              <w:t>How well have students achieved the objectives and grade level expectations specified in your lesson plan? Include your rubric, ch</w:t>
            </w:r>
            <w:r>
              <w:rPr>
                <w:sz w:val="16"/>
                <w:szCs w:val="16"/>
                <w:shd w:val="clear" w:color="auto" w:fill="E0E0E0"/>
              </w:rPr>
              <w:t>ecklist, rating scale, etc.</w:t>
            </w:r>
          </w:p>
        </w:tc>
      </w:tr>
      <w:tr w:rsidR="006E7A16">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7A16" w:rsidRDefault="006E7A16"/>
          <w:p w:rsidR="006E7A16" w:rsidRDefault="005D1A5B">
            <w:pPr>
              <w:numPr>
                <w:ilvl w:val="0"/>
                <w:numId w:val="11"/>
              </w:numPr>
              <w:ind w:hanging="360"/>
              <w:contextualSpacing/>
              <w:rPr>
                <w:b/>
                <w:sz w:val="20"/>
                <w:szCs w:val="20"/>
              </w:rPr>
            </w:pPr>
            <w:r>
              <w:rPr>
                <w:b/>
                <w:sz w:val="20"/>
                <w:szCs w:val="20"/>
              </w:rPr>
              <w:t>Did students use their sketchbook activity to create their final character?</w:t>
            </w:r>
          </w:p>
          <w:p w:rsidR="006E7A16" w:rsidRDefault="005D1A5B">
            <w:pPr>
              <w:numPr>
                <w:ilvl w:val="0"/>
                <w:numId w:val="11"/>
              </w:numPr>
              <w:ind w:hanging="360"/>
              <w:contextualSpacing/>
              <w:rPr>
                <w:b/>
                <w:sz w:val="20"/>
                <w:szCs w:val="20"/>
              </w:rPr>
            </w:pPr>
            <w:r>
              <w:rPr>
                <w:b/>
                <w:sz w:val="20"/>
                <w:szCs w:val="20"/>
              </w:rPr>
              <w:t>Did the student use inherent characteristics and expressive features in their character?</w:t>
            </w:r>
          </w:p>
          <w:p w:rsidR="006E7A16" w:rsidRDefault="005D1A5B">
            <w:pPr>
              <w:numPr>
                <w:ilvl w:val="0"/>
                <w:numId w:val="11"/>
              </w:numPr>
              <w:ind w:hanging="360"/>
              <w:contextualSpacing/>
              <w:rPr>
                <w:b/>
                <w:sz w:val="20"/>
                <w:szCs w:val="20"/>
              </w:rPr>
            </w:pPr>
            <w:r>
              <w:rPr>
                <w:b/>
                <w:sz w:val="20"/>
                <w:szCs w:val="20"/>
              </w:rPr>
              <w:lastRenderedPageBreak/>
              <w:t>Did the student use multiple mediums to draw and build their characters?</w:t>
            </w:r>
          </w:p>
          <w:p w:rsidR="006E7A16" w:rsidRDefault="005D1A5B">
            <w:pPr>
              <w:numPr>
                <w:ilvl w:val="0"/>
                <w:numId w:val="11"/>
              </w:numPr>
              <w:ind w:hanging="360"/>
              <w:contextualSpacing/>
              <w:rPr>
                <w:b/>
                <w:sz w:val="20"/>
                <w:szCs w:val="20"/>
              </w:rPr>
            </w:pPr>
            <w:r>
              <w:rPr>
                <w:b/>
                <w:sz w:val="20"/>
                <w:szCs w:val="20"/>
              </w:rPr>
              <w:t>Did students reference their 2-D and 3-D “sketches” while making their 3-D character?</w:t>
            </w:r>
          </w:p>
          <w:p w:rsidR="006E7A16" w:rsidRDefault="005D1A5B">
            <w:pPr>
              <w:numPr>
                <w:ilvl w:val="0"/>
                <w:numId w:val="11"/>
              </w:numPr>
              <w:ind w:hanging="360"/>
              <w:contextualSpacing/>
              <w:rPr>
                <w:b/>
                <w:sz w:val="20"/>
                <w:szCs w:val="20"/>
              </w:rPr>
            </w:pPr>
            <w:r>
              <w:rPr>
                <w:b/>
                <w:sz w:val="20"/>
                <w:szCs w:val="20"/>
              </w:rPr>
              <w:t>Did the students answer questions in their sketchbook?</w:t>
            </w:r>
          </w:p>
          <w:p w:rsidR="006E7A16" w:rsidRDefault="005D1A5B">
            <w:pPr>
              <w:numPr>
                <w:ilvl w:val="0"/>
                <w:numId w:val="11"/>
              </w:numPr>
              <w:ind w:hanging="360"/>
              <w:contextualSpacing/>
              <w:rPr>
                <w:b/>
                <w:sz w:val="20"/>
                <w:szCs w:val="20"/>
              </w:rPr>
            </w:pPr>
            <w:r>
              <w:rPr>
                <w:b/>
                <w:sz w:val="20"/>
                <w:szCs w:val="20"/>
              </w:rPr>
              <w:t xml:space="preserve">Can the </w:t>
            </w:r>
            <w:proofErr w:type="gramStart"/>
            <w:r>
              <w:rPr>
                <w:b/>
                <w:sz w:val="20"/>
                <w:szCs w:val="20"/>
              </w:rPr>
              <w:t>students</w:t>
            </w:r>
            <w:proofErr w:type="gramEnd"/>
            <w:r>
              <w:rPr>
                <w:b/>
                <w:sz w:val="20"/>
                <w:szCs w:val="20"/>
              </w:rPr>
              <w:t xml:space="preserve"> list characteristics of s</w:t>
            </w:r>
            <w:r>
              <w:rPr>
                <w:b/>
                <w:sz w:val="20"/>
                <w:szCs w:val="20"/>
              </w:rPr>
              <w:t>pace relating to their character?</w:t>
            </w:r>
          </w:p>
        </w:tc>
        <w:tc>
          <w:tcPr>
            <w:tcW w:w="4230" w:type="dxa"/>
            <w:tcBorders>
              <w:bottom w:val="single" w:sz="8" w:space="0" w:color="000000"/>
              <w:right w:val="single" w:sz="8" w:space="0" w:color="000000"/>
            </w:tcBorders>
            <w:tcMar>
              <w:top w:w="100" w:type="dxa"/>
              <w:left w:w="100" w:type="dxa"/>
              <w:bottom w:w="100" w:type="dxa"/>
              <w:right w:w="100" w:type="dxa"/>
            </w:tcMar>
          </w:tcPr>
          <w:p w:rsidR="006E7A16" w:rsidRDefault="006E7A16"/>
          <w:p w:rsidR="006E7A16" w:rsidRDefault="005D1A5B">
            <w:pPr>
              <w:numPr>
                <w:ilvl w:val="0"/>
                <w:numId w:val="11"/>
              </w:numPr>
              <w:ind w:hanging="360"/>
              <w:contextualSpacing/>
              <w:rPr>
                <w:b/>
                <w:sz w:val="20"/>
                <w:szCs w:val="20"/>
              </w:rPr>
            </w:pPr>
            <w:r>
              <w:rPr>
                <w:b/>
                <w:sz w:val="20"/>
                <w:szCs w:val="20"/>
              </w:rPr>
              <w:t>Did students use their sketchbook activity to create their final character?</w:t>
            </w:r>
          </w:p>
          <w:p w:rsidR="006E7A16" w:rsidRDefault="005D1A5B">
            <w:pPr>
              <w:numPr>
                <w:ilvl w:val="0"/>
                <w:numId w:val="11"/>
              </w:numPr>
              <w:ind w:hanging="360"/>
              <w:contextualSpacing/>
              <w:rPr>
                <w:b/>
                <w:sz w:val="20"/>
                <w:szCs w:val="20"/>
              </w:rPr>
            </w:pPr>
            <w:r>
              <w:rPr>
                <w:b/>
                <w:sz w:val="20"/>
                <w:szCs w:val="20"/>
              </w:rPr>
              <w:t>Did the student use inherent characteristics and expressive features in their character?</w:t>
            </w:r>
          </w:p>
          <w:p w:rsidR="006E7A16" w:rsidRDefault="005D1A5B">
            <w:pPr>
              <w:numPr>
                <w:ilvl w:val="0"/>
                <w:numId w:val="11"/>
              </w:numPr>
              <w:ind w:hanging="360"/>
              <w:contextualSpacing/>
              <w:rPr>
                <w:b/>
                <w:sz w:val="20"/>
                <w:szCs w:val="20"/>
              </w:rPr>
            </w:pPr>
            <w:r>
              <w:rPr>
                <w:b/>
                <w:sz w:val="20"/>
                <w:szCs w:val="20"/>
              </w:rPr>
              <w:lastRenderedPageBreak/>
              <w:t>Did the student use multiple mediums to draw and build t</w:t>
            </w:r>
            <w:r>
              <w:rPr>
                <w:b/>
                <w:sz w:val="20"/>
                <w:szCs w:val="20"/>
              </w:rPr>
              <w:t>heir characters?</w:t>
            </w:r>
          </w:p>
          <w:p w:rsidR="006E7A16" w:rsidRDefault="005D1A5B">
            <w:pPr>
              <w:numPr>
                <w:ilvl w:val="0"/>
                <w:numId w:val="11"/>
              </w:numPr>
              <w:ind w:hanging="360"/>
              <w:contextualSpacing/>
              <w:rPr>
                <w:b/>
                <w:sz w:val="20"/>
                <w:szCs w:val="20"/>
              </w:rPr>
            </w:pPr>
            <w:r>
              <w:rPr>
                <w:b/>
                <w:sz w:val="20"/>
                <w:szCs w:val="20"/>
              </w:rPr>
              <w:t>Did students reference their 2-D sketch while making their 3-D character?</w:t>
            </w:r>
          </w:p>
          <w:p w:rsidR="006E7A16" w:rsidRDefault="005D1A5B">
            <w:pPr>
              <w:numPr>
                <w:ilvl w:val="0"/>
                <w:numId w:val="11"/>
              </w:numPr>
              <w:ind w:hanging="360"/>
              <w:contextualSpacing/>
              <w:rPr>
                <w:b/>
                <w:sz w:val="20"/>
                <w:szCs w:val="20"/>
              </w:rPr>
            </w:pPr>
            <w:r>
              <w:rPr>
                <w:b/>
                <w:sz w:val="20"/>
                <w:szCs w:val="20"/>
              </w:rPr>
              <w:t>Did the students answer questions in their sketchbook?</w:t>
            </w:r>
          </w:p>
          <w:p w:rsidR="006E7A16" w:rsidRDefault="005D1A5B">
            <w:pPr>
              <w:numPr>
                <w:ilvl w:val="0"/>
                <w:numId w:val="11"/>
              </w:numPr>
              <w:ind w:hanging="360"/>
              <w:contextualSpacing/>
              <w:rPr>
                <w:b/>
                <w:sz w:val="20"/>
                <w:szCs w:val="20"/>
              </w:rPr>
            </w:pPr>
            <w:r>
              <w:rPr>
                <w:b/>
                <w:sz w:val="20"/>
                <w:szCs w:val="20"/>
              </w:rPr>
              <w:t xml:space="preserve">Can the </w:t>
            </w:r>
            <w:proofErr w:type="gramStart"/>
            <w:r>
              <w:rPr>
                <w:b/>
                <w:sz w:val="20"/>
                <w:szCs w:val="20"/>
              </w:rPr>
              <w:t>students</w:t>
            </w:r>
            <w:proofErr w:type="gramEnd"/>
            <w:r>
              <w:rPr>
                <w:b/>
                <w:sz w:val="20"/>
                <w:szCs w:val="20"/>
              </w:rPr>
              <w:t xml:space="preserve"> list characteristics of space relating to their character?</w:t>
            </w:r>
          </w:p>
          <w:p w:rsidR="006E7A16" w:rsidRDefault="006E7A16">
            <w:pPr>
              <w:ind w:left="100"/>
            </w:pPr>
          </w:p>
        </w:tc>
      </w:tr>
    </w:tbl>
    <w:p w:rsidR="006E7A16" w:rsidRDefault="005D1A5B">
      <w:r>
        <w:lastRenderedPageBreak/>
        <w:t xml:space="preserve"> </w:t>
      </w:r>
    </w:p>
    <w:tbl>
      <w:tblPr>
        <w:tblStyle w:val="af2"/>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6E7A16">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6E7A16" w:rsidRDefault="005D1A5B">
            <w:pPr>
              <w:ind w:left="100"/>
            </w:pPr>
            <w:r>
              <w:rPr>
                <w:b/>
                <w:sz w:val="20"/>
                <w:szCs w:val="20"/>
                <w:shd w:val="clear" w:color="auto" w:fill="E0E0E0"/>
              </w:rPr>
              <w:t xml:space="preserve">Self-Reflection: </w:t>
            </w:r>
          </w:p>
          <w:p w:rsidR="006E7A16" w:rsidRDefault="005D1A5B">
            <w:pPr>
              <w:ind w:left="100"/>
            </w:pPr>
            <w:r>
              <w:rPr>
                <w:b/>
                <w:i/>
                <w:sz w:val="16"/>
                <w:szCs w:val="16"/>
                <w:shd w:val="clear" w:color="auto" w:fill="E0E0E0"/>
              </w:rPr>
              <w:t>After the lesson is concluded</w:t>
            </w:r>
            <w:r>
              <w:rPr>
                <w:sz w:val="16"/>
                <w:szCs w:val="16"/>
                <w:shd w:val="clear" w:color="auto" w:fill="E0E0E0"/>
              </w:rPr>
              <w:t xml:space="preserve"> write a brief reflection of what went well, what surprised you, and what you would do differently.  Specifically address: (1) To what extent were lesson objectives achieved? (Utilize assessment data to justify your level of ac</w:t>
            </w:r>
            <w:r>
              <w:rPr>
                <w:sz w:val="16"/>
                <w:szCs w:val="16"/>
                <w:shd w:val="clear" w:color="auto" w:fill="E0E0E0"/>
              </w:rPr>
              <w:t>hievement.) (2) What changes, omissions, or additions to the lesson would you make if you were to teach again? (3)What do you envision for the next lesson? (Continued practice, reteach content, etc.)</w:t>
            </w:r>
          </w:p>
        </w:tc>
      </w:tr>
      <w:tr w:rsidR="006E7A16">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7A16" w:rsidRDefault="005D1A5B">
            <w:pPr>
              <w:ind w:left="100"/>
            </w:pPr>
            <w:r>
              <w:t xml:space="preserve"> </w:t>
            </w:r>
          </w:p>
          <w:p w:rsidR="006E7A16" w:rsidRDefault="005D1A5B">
            <w:pPr>
              <w:ind w:left="100"/>
            </w:pPr>
            <w:r>
              <w:t xml:space="preserve"> </w:t>
            </w:r>
          </w:p>
          <w:p w:rsidR="006E7A16" w:rsidRDefault="005D1A5B">
            <w:pPr>
              <w:ind w:left="100"/>
            </w:pPr>
            <w:r>
              <w:t xml:space="preserve"> </w:t>
            </w:r>
          </w:p>
          <w:p w:rsidR="006E7A16" w:rsidRDefault="005D1A5B">
            <w:pPr>
              <w:ind w:left="100"/>
            </w:pPr>
            <w:r>
              <w:t xml:space="preserve"> </w:t>
            </w:r>
          </w:p>
          <w:p w:rsidR="006E7A16" w:rsidRDefault="005D1A5B">
            <w:pPr>
              <w:ind w:left="100"/>
            </w:pPr>
            <w:r>
              <w:t xml:space="preserve"> </w:t>
            </w:r>
          </w:p>
          <w:p w:rsidR="006E7A16" w:rsidRDefault="005D1A5B">
            <w:pPr>
              <w:ind w:left="100"/>
            </w:pPr>
            <w:r>
              <w:t xml:space="preserve"> </w:t>
            </w:r>
          </w:p>
          <w:p w:rsidR="006E7A16" w:rsidRDefault="005D1A5B">
            <w:pPr>
              <w:ind w:left="100"/>
            </w:pPr>
            <w:r>
              <w:t xml:space="preserve"> </w:t>
            </w:r>
          </w:p>
          <w:p w:rsidR="006E7A16" w:rsidRDefault="005D1A5B">
            <w:pPr>
              <w:ind w:left="100"/>
            </w:pPr>
            <w:r>
              <w:t xml:space="preserve"> </w:t>
            </w:r>
          </w:p>
          <w:p w:rsidR="006E7A16" w:rsidRDefault="005D1A5B">
            <w:pPr>
              <w:ind w:left="100"/>
            </w:pPr>
            <w:r>
              <w:t xml:space="preserve"> </w:t>
            </w:r>
          </w:p>
          <w:p w:rsidR="006E7A16" w:rsidRDefault="005D1A5B">
            <w:pPr>
              <w:ind w:left="100"/>
            </w:pPr>
            <w:r>
              <w:t xml:space="preserve"> </w:t>
            </w:r>
          </w:p>
        </w:tc>
      </w:tr>
    </w:tbl>
    <w:p w:rsidR="006E7A16" w:rsidRDefault="005D1A5B">
      <w:r>
        <w:t xml:space="preserve"> </w:t>
      </w:r>
    </w:p>
    <w:p w:rsidR="006E7A16" w:rsidRDefault="006E7A16"/>
    <w:p w:rsidR="005D1A5B" w:rsidRDefault="005D1A5B"/>
    <w:p w:rsidR="005D1A5B" w:rsidRDefault="005D1A5B"/>
    <w:p w:rsidR="005D1A5B" w:rsidRDefault="005D1A5B"/>
    <w:p w:rsidR="005D1A5B" w:rsidRDefault="005D1A5B"/>
    <w:p w:rsidR="005D1A5B" w:rsidRDefault="005D1A5B"/>
    <w:p w:rsidR="005D1A5B" w:rsidRDefault="005D1A5B"/>
    <w:p w:rsidR="005D1A5B" w:rsidRDefault="005D1A5B"/>
    <w:p w:rsidR="005D1A5B" w:rsidRDefault="005D1A5B">
      <w:bookmarkStart w:id="4" w:name="_GoBack"/>
      <w:bookmarkEnd w:id="4"/>
    </w:p>
    <w:p w:rsidR="005D1A5B" w:rsidRDefault="005D1A5B"/>
    <w:p w:rsidR="005D1A5B" w:rsidRDefault="005D1A5B"/>
    <w:p w:rsidR="005D1A5B" w:rsidRDefault="005D1A5B"/>
    <w:p w:rsidR="005D1A5B" w:rsidRDefault="005D1A5B"/>
    <w:p w:rsidR="005D1A5B" w:rsidRDefault="005D1A5B"/>
    <w:p w:rsidR="005D1A5B" w:rsidRDefault="005D1A5B"/>
    <w:p w:rsidR="005D1A5B" w:rsidRDefault="005D1A5B">
      <w:r>
        <w:rPr>
          <w:noProof/>
        </w:rPr>
        <w:lastRenderedPageBreak/>
        <w:drawing>
          <wp:inline distT="0" distB="0" distL="0" distR="0">
            <wp:extent cx="7883076" cy="5820570"/>
            <wp:effectExtent l="254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7887509" cy="5823843"/>
                    </a:xfrm>
                    <a:prstGeom prst="rect">
                      <a:avLst/>
                    </a:prstGeom>
                    <a:noFill/>
                    <a:ln>
                      <a:noFill/>
                    </a:ln>
                  </pic:spPr>
                </pic:pic>
              </a:graphicData>
            </a:graphic>
          </wp:inline>
        </w:drawing>
      </w:r>
    </w:p>
    <w:sectPr w:rsidR="005D1A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6161"/>
    <w:multiLevelType w:val="multilevel"/>
    <w:tmpl w:val="43E2BC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A107BD2"/>
    <w:multiLevelType w:val="multilevel"/>
    <w:tmpl w:val="1902A6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BBF19A8"/>
    <w:multiLevelType w:val="multilevel"/>
    <w:tmpl w:val="0B6806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E990588"/>
    <w:multiLevelType w:val="multilevel"/>
    <w:tmpl w:val="B66616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3373D73"/>
    <w:multiLevelType w:val="multilevel"/>
    <w:tmpl w:val="589029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8AE3BD1"/>
    <w:multiLevelType w:val="multilevel"/>
    <w:tmpl w:val="FDF66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3AE1A6F"/>
    <w:multiLevelType w:val="multilevel"/>
    <w:tmpl w:val="A6BCFB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98A77B0"/>
    <w:multiLevelType w:val="multilevel"/>
    <w:tmpl w:val="EE0A77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B7340BB"/>
    <w:multiLevelType w:val="multilevel"/>
    <w:tmpl w:val="EF30A3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A192936"/>
    <w:multiLevelType w:val="multilevel"/>
    <w:tmpl w:val="817858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31570D2"/>
    <w:multiLevelType w:val="multilevel"/>
    <w:tmpl w:val="EFA667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1AF0874"/>
    <w:multiLevelType w:val="multilevel"/>
    <w:tmpl w:val="067408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11"/>
  </w:num>
  <w:num w:numId="3">
    <w:abstractNumId w:val="2"/>
  </w:num>
  <w:num w:numId="4">
    <w:abstractNumId w:val="5"/>
  </w:num>
  <w:num w:numId="5">
    <w:abstractNumId w:val="8"/>
  </w:num>
  <w:num w:numId="6">
    <w:abstractNumId w:val="6"/>
  </w:num>
  <w:num w:numId="7">
    <w:abstractNumId w:val="10"/>
  </w:num>
  <w:num w:numId="8">
    <w:abstractNumId w:val="0"/>
  </w:num>
  <w:num w:numId="9">
    <w:abstractNumId w:val="1"/>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defaultTabStop w:val="720"/>
  <w:characterSpacingControl w:val="doNotCompress"/>
  <w:compat>
    <w:compatSetting w:name="compatibilityMode" w:uri="http://schemas.microsoft.com/office/word" w:val="14"/>
  </w:compat>
  <w:rsids>
    <w:rsidRoot w:val="006E7A16"/>
    <w:rsid w:val="005D1A5B"/>
    <w:rsid w:val="006E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paragraph" w:styleId="BalloonText">
    <w:name w:val="Balloon Text"/>
    <w:basedOn w:val="Normal"/>
    <w:link w:val="BalloonTextChar"/>
    <w:uiPriority w:val="99"/>
    <w:semiHidden/>
    <w:unhideWhenUsed/>
    <w:rsid w:val="005D1A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A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paragraph" w:styleId="BalloonText">
    <w:name w:val="Balloon Text"/>
    <w:basedOn w:val="Normal"/>
    <w:link w:val="BalloonTextChar"/>
    <w:uiPriority w:val="99"/>
    <w:semiHidden/>
    <w:unhideWhenUsed/>
    <w:rsid w:val="005D1A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b-24.com/amazing-art-of-camilla-derrico/" TargetMode="External"/><Relationship Id="rId3" Type="http://schemas.microsoft.com/office/2007/relationships/stylesWithEffects" Target="stylesWithEffects.xml"/><Relationship Id="rId7" Type="http://schemas.openxmlformats.org/officeDocument/2006/relationships/hyperlink" Target="https://adairjones.wordpress.com/tag/ov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og.dcart.com.au/?p=29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ick.com/spongebob-squarep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2949</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2</cp:revision>
  <dcterms:created xsi:type="dcterms:W3CDTF">2015-09-15T00:15:00Z</dcterms:created>
  <dcterms:modified xsi:type="dcterms:W3CDTF">2015-09-15T00:15:00Z</dcterms:modified>
</cp:coreProperties>
</file>